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9B2F" w14:textId="77777777" w:rsidR="00BE2746" w:rsidRDefault="00BE2746" w:rsidP="00BE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14:paraId="5D00066E" w14:textId="77777777" w:rsidR="00BE2746" w:rsidRPr="0045336A" w:rsidRDefault="00BE2746" w:rsidP="00BE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14:paraId="6503982E" w14:textId="77777777" w:rsidR="00BE2746" w:rsidRPr="0045336A" w:rsidRDefault="00BE2746" w:rsidP="00BE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«Васильевская детская школа искусств»</w:t>
      </w:r>
    </w:p>
    <w:p w14:paraId="55F1FDF8" w14:textId="77777777" w:rsidR="00BE2746" w:rsidRDefault="00BE2746" w:rsidP="00BE274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3FA8E417" w14:textId="77777777" w:rsidR="00BE2746" w:rsidRPr="0045336A" w:rsidRDefault="00BE2746" w:rsidP="00BE2746">
      <w:pPr>
        <w:tabs>
          <w:tab w:val="left" w:pos="6096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14:paraId="4D432DC2" w14:textId="77777777" w:rsidR="00BE2746" w:rsidRDefault="00BE2746" w:rsidP="00BE2746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 МБУ ДО «ВДШИ»</w:t>
      </w:r>
      <w:r>
        <w:rPr>
          <w:rFonts w:ascii="Times New Roman" w:hAnsi="Times New Roman"/>
          <w:sz w:val="28"/>
          <w:szCs w:val="28"/>
        </w:rPr>
        <w:tab/>
        <w:t>Приказом № 9 от 31.10.2018г.</w:t>
      </w:r>
    </w:p>
    <w:p w14:paraId="253F386E" w14:textId="77777777" w:rsidR="00BE2746" w:rsidRDefault="00BE2746" w:rsidP="00BE2746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 от 31.10. 2018г.</w:t>
      </w:r>
      <w:r>
        <w:rPr>
          <w:rFonts w:ascii="Times New Roman" w:hAnsi="Times New Roman"/>
          <w:sz w:val="28"/>
          <w:szCs w:val="28"/>
        </w:rPr>
        <w:tab/>
        <w:t>Директор МБУ ДО «ВДШИ»</w:t>
      </w:r>
    </w:p>
    <w:p w14:paraId="05649C58" w14:textId="77777777" w:rsidR="00BE2746" w:rsidRPr="0045336A" w:rsidRDefault="00BE2746" w:rsidP="00BE2746">
      <w:pPr>
        <w:tabs>
          <w:tab w:val="left" w:pos="567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Рекомендовано</w:t>
      </w:r>
      <w:r>
        <w:rPr>
          <w:rFonts w:ascii="Times New Roman" w:hAnsi="Times New Roman"/>
          <w:b/>
          <w:sz w:val="28"/>
          <w:szCs w:val="28"/>
        </w:rPr>
        <w:tab/>
        <w:t xml:space="preserve">__________ </w:t>
      </w:r>
      <w:r w:rsidRPr="00C93E58">
        <w:rPr>
          <w:rFonts w:ascii="Times New Roman" w:hAnsi="Times New Roman"/>
          <w:sz w:val="28"/>
          <w:szCs w:val="28"/>
        </w:rPr>
        <w:t>Низамов М. Р.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FCEA146" w14:textId="77777777" w:rsidR="00BE2746" w:rsidRDefault="00BE2746" w:rsidP="00BE2746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«ВДШИ»</w:t>
      </w:r>
      <w:r>
        <w:rPr>
          <w:rFonts w:ascii="Times New Roman" w:hAnsi="Times New Roman"/>
          <w:sz w:val="28"/>
          <w:szCs w:val="28"/>
        </w:rPr>
        <w:tab/>
        <w:t xml:space="preserve">от 31.10.2018г. </w:t>
      </w:r>
    </w:p>
    <w:p w14:paraId="350DFB4F" w14:textId="77777777" w:rsidR="00BE2746" w:rsidRPr="0045336A" w:rsidRDefault="00BE2746" w:rsidP="00BE2746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4 от 31.10.2018г.</w:t>
      </w:r>
    </w:p>
    <w:p w14:paraId="746EC95B" w14:textId="77777777" w:rsidR="00BE2746" w:rsidRDefault="00BE2746" w:rsidP="00BE274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92FA915" w14:textId="77777777" w:rsidR="00BE2746" w:rsidRDefault="00BE2746" w:rsidP="00BE274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47682BE" w14:textId="77777777" w:rsidR="00BE2746" w:rsidRDefault="00BE2746" w:rsidP="00BE274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1826D05" w14:textId="77777777" w:rsidR="00BE2746" w:rsidRDefault="00BE2746" w:rsidP="00BE274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39D22EC" w14:textId="77777777" w:rsidR="00BE2746" w:rsidRPr="009A7ED9" w:rsidRDefault="00BE2746" w:rsidP="00BE2746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общеразвивающая общеобразовательная программа в области </w:t>
      </w:r>
      <w:r>
        <w:rPr>
          <w:rFonts w:ascii="Times New Roman" w:hAnsi="Times New Roman"/>
          <w:b/>
          <w:sz w:val="32"/>
          <w:szCs w:val="32"/>
        </w:rPr>
        <w:t xml:space="preserve">изобразительного </w:t>
      </w:r>
      <w:r w:rsidRPr="0064776C">
        <w:rPr>
          <w:rFonts w:ascii="Times New Roman" w:hAnsi="Times New Roman"/>
          <w:b/>
          <w:sz w:val="32"/>
          <w:szCs w:val="32"/>
        </w:rPr>
        <w:t>искусства</w:t>
      </w:r>
    </w:p>
    <w:p w14:paraId="5E5183DC" w14:textId="77777777" w:rsidR="00BE2746" w:rsidRPr="00ED2C51" w:rsidRDefault="00BE2746" w:rsidP="00BE274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«Основы изобразительной грамоты»</w:t>
      </w:r>
    </w:p>
    <w:p w14:paraId="783C7DBD" w14:textId="77777777" w:rsidR="00BE2746" w:rsidRDefault="00BE2746" w:rsidP="00BE2746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>
        <w:rPr>
          <w:rFonts w:ascii="Times New Roman" w:hAnsi="Times New Roman"/>
          <w:b/>
          <w:sz w:val="28"/>
          <w:szCs w:val="28"/>
        </w:rPr>
        <w:t>4 лет</w:t>
      </w:r>
    </w:p>
    <w:p w14:paraId="43B0AE4D" w14:textId="77777777" w:rsidR="00BE2746" w:rsidRDefault="00BE2746" w:rsidP="00BE27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1B9683" w14:textId="77777777" w:rsidR="00BE2746" w:rsidRDefault="00BE2746" w:rsidP="00BE27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6A17EC" w14:textId="77777777" w:rsidR="00BE2746" w:rsidRDefault="00BE2746" w:rsidP="00BE27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24AE25" w14:textId="77777777" w:rsidR="00BE2746" w:rsidRDefault="00BE2746" w:rsidP="00BE27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39B38E" w14:textId="77777777" w:rsidR="00BE2746" w:rsidRPr="0064776C" w:rsidRDefault="00BE2746" w:rsidP="00BE2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58AA4100" w14:textId="77777777" w:rsidR="00BE2746" w:rsidRDefault="00BE2746" w:rsidP="00BE2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>преподаватель ВДШИ</w:t>
      </w:r>
    </w:p>
    <w:p w14:paraId="168C84EE" w14:textId="77777777" w:rsidR="00BE2746" w:rsidRPr="0064776C" w:rsidRDefault="00BE2746" w:rsidP="00BE2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64776C">
        <w:rPr>
          <w:rFonts w:ascii="Times New Roman" w:hAnsi="Times New Roman"/>
          <w:sz w:val="28"/>
          <w:szCs w:val="28"/>
        </w:rPr>
        <w:t xml:space="preserve"> </w:t>
      </w:r>
    </w:p>
    <w:p w14:paraId="27D44F77" w14:textId="77777777" w:rsidR="00BE2746" w:rsidRDefault="00BE2746" w:rsidP="00BE274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Наталья Вячеславовна</w:t>
      </w:r>
    </w:p>
    <w:p w14:paraId="16F95A21" w14:textId="77777777" w:rsidR="00BE2746" w:rsidRDefault="00BE2746" w:rsidP="00BE2746">
      <w:pPr>
        <w:jc w:val="center"/>
        <w:rPr>
          <w:rFonts w:ascii="Times New Roman" w:hAnsi="Times New Roman"/>
          <w:sz w:val="28"/>
          <w:szCs w:val="28"/>
        </w:rPr>
      </w:pPr>
    </w:p>
    <w:p w14:paraId="77036BEB" w14:textId="77777777" w:rsidR="00BE2746" w:rsidRPr="0045336A" w:rsidRDefault="00BE2746" w:rsidP="00BE2746">
      <w:pPr>
        <w:jc w:val="center"/>
        <w:rPr>
          <w:rFonts w:ascii="Times New Roman" w:hAnsi="Times New Roman"/>
          <w:sz w:val="28"/>
          <w:szCs w:val="28"/>
        </w:rPr>
      </w:pPr>
    </w:p>
    <w:p w14:paraId="594FFE98" w14:textId="77777777" w:rsidR="00BE2746" w:rsidRPr="0045336A" w:rsidRDefault="00BE2746" w:rsidP="00BE27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 xml:space="preserve">пгт Васильево </w:t>
      </w:r>
    </w:p>
    <w:p w14:paraId="6CE70088" w14:textId="7956E348" w:rsidR="00BE2746" w:rsidRPr="009A7ED9" w:rsidRDefault="003F10E9" w:rsidP="00BE27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D6013">
        <w:rPr>
          <w:rFonts w:ascii="Times New Roman" w:hAnsi="Times New Roman"/>
          <w:sz w:val="28"/>
          <w:szCs w:val="28"/>
        </w:rPr>
        <w:t>0</w:t>
      </w:r>
      <w:r w:rsidR="00BE2746" w:rsidRPr="0045336A">
        <w:rPr>
          <w:rFonts w:ascii="Times New Roman" w:hAnsi="Times New Roman"/>
          <w:sz w:val="28"/>
          <w:szCs w:val="28"/>
        </w:rPr>
        <w:t xml:space="preserve"> г.</w:t>
      </w:r>
    </w:p>
    <w:p w14:paraId="750C5026" w14:textId="77777777" w:rsidR="00BE2746" w:rsidRDefault="00BE2746" w:rsidP="004240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BADA0" w14:textId="77777777" w:rsidR="0042409C" w:rsidRPr="0042409C" w:rsidRDefault="0042409C" w:rsidP="004240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2409C">
        <w:rPr>
          <w:rFonts w:ascii="Times New Roman" w:hAnsi="Times New Roman"/>
          <w:sz w:val="28"/>
          <w:szCs w:val="28"/>
        </w:rPr>
        <w:t>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  <w:r>
        <w:rPr>
          <w:rFonts w:ascii="Times New Roman" w:hAnsi="Times New Roman"/>
          <w:sz w:val="28"/>
          <w:szCs w:val="28"/>
        </w:rPr>
        <w:t>, «Декоративно-прикладное творчество».</w:t>
      </w:r>
    </w:p>
    <w:p w14:paraId="61F0BBA6" w14:textId="77777777" w:rsidR="0042409C" w:rsidRPr="0042409C" w:rsidRDefault="0042409C" w:rsidP="004240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Организация-разработчик:</w:t>
      </w:r>
    </w:p>
    <w:p w14:paraId="6B5BB821" w14:textId="77777777" w:rsidR="0042409C" w:rsidRPr="0042409C" w:rsidRDefault="0042409C" w:rsidP="004240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</w:t>
      </w:r>
      <w:r>
        <w:rPr>
          <w:rFonts w:ascii="Times New Roman" w:hAnsi="Times New Roman"/>
          <w:sz w:val="28"/>
          <w:szCs w:val="28"/>
        </w:rPr>
        <w:t>олнительного образования «Васильевская д</w:t>
      </w:r>
      <w:r w:rsidRPr="0042409C">
        <w:rPr>
          <w:rFonts w:ascii="Times New Roman" w:hAnsi="Times New Roman"/>
          <w:sz w:val="28"/>
          <w:szCs w:val="28"/>
        </w:rPr>
        <w:t>етская школа искусств</w:t>
      </w:r>
      <w:r>
        <w:rPr>
          <w:rFonts w:ascii="Times New Roman" w:hAnsi="Times New Roman"/>
          <w:sz w:val="28"/>
          <w:szCs w:val="28"/>
        </w:rPr>
        <w:t>».</w:t>
      </w:r>
      <w:r w:rsidRPr="0042409C">
        <w:rPr>
          <w:rFonts w:ascii="Times New Roman" w:hAnsi="Times New Roman"/>
          <w:sz w:val="28"/>
          <w:szCs w:val="28"/>
        </w:rPr>
        <w:t xml:space="preserve"> </w:t>
      </w:r>
    </w:p>
    <w:p w14:paraId="38B3A840" w14:textId="77777777" w:rsidR="0042409C" w:rsidRPr="0042409C" w:rsidRDefault="0042409C" w:rsidP="004240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A6635" w14:textId="77777777" w:rsidR="0042409C" w:rsidRPr="0042409C" w:rsidRDefault="0042409C" w:rsidP="00424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3FD99E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Разработчик:</w:t>
      </w:r>
    </w:p>
    <w:p w14:paraId="608C5E7C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Наталья Вячеславовна</w:t>
      </w:r>
      <w:r w:rsidRPr="0042409C">
        <w:rPr>
          <w:rFonts w:ascii="Times New Roman" w:hAnsi="Times New Roman"/>
          <w:sz w:val="28"/>
          <w:szCs w:val="28"/>
        </w:rPr>
        <w:t>, преподаватель изобразительного искусства</w:t>
      </w:r>
    </w:p>
    <w:p w14:paraId="04119DF5" w14:textId="77777777" w:rsidR="0042409C" w:rsidRPr="0042409C" w:rsidRDefault="0042409C" w:rsidP="004240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E56A7D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Рецензент:</w:t>
      </w:r>
    </w:p>
    <w:p w14:paraId="263316E0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016492" w14:textId="77777777" w:rsidR="0042409C" w:rsidRPr="0042409C" w:rsidRDefault="0005122E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Огоренко Оксана Владимировна</w:t>
      </w:r>
      <w:r w:rsidR="0042409C" w:rsidRPr="00424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2409C" w:rsidRPr="0042409C">
        <w:rPr>
          <w:rFonts w:ascii="Times New Roman" w:hAnsi="Times New Roman"/>
          <w:sz w:val="28"/>
          <w:szCs w:val="28"/>
        </w:rPr>
        <w:t>преподаватель изобразительного искусства</w:t>
      </w:r>
    </w:p>
    <w:p w14:paraId="7D7BFCAB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991ED7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Рецензент:</w:t>
      </w:r>
    </w:p>
    <w:p w14:paraId="4540D52E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3F0C97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04D2F69E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2C4BC53F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71DABE0D" w14:textId="77777777" w:rsidR="0042409C" w:rsidRPr="0042409C" w:rsidRDefault="0042409C" w:rsidP="00424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B9F374" w14:textId="77777777" w:rsidR="0042409C" w:rsidRPr="0042409C" w:rsidRDefault="0042409C" w:rsidP="004240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М.П.</w:t>
      </w:r>
    </w:p>
    <w:p w14:paraId="4BBD975C" w14:textId="77777777" w:rsidR="0042409C" w:rsidRPr="0042409C" w:rsidRDefault="0042409C" w:rsidP="0042409C">
      <w:pPr>
        <w:spacing w:after="0" w:line="360" w:lineRule="auto"/>
        <w:rPr>
          <w:rFonts w:ascii="Times New Roman" w:hAnsi="Times New Roman"/>
          <w:sz w:val="28"/>
          <w:szCs w:val="28"/>
        </w:rPr>
        <w:sectPr w:rsidR="0042409C" w:rsidRPr="0042409C" w:rsidSect="006036ED">
          <w:footerReference w:type="default" r:id="rId7"/>
          <w:pgSz w:w="11906" w:h="16838"/>
          <w:pgMar w:top="1276" w:right="991" w:bottom="240" w:left="1560" w:header="720" w:footer="720" w:gutter="0"/>
          <w:pgNumType w:chapStyle="1"/>
          <w:cols w:space="720"/>
        </w:sectPr>
      </w:pPr>
    </w:p>
    <w:p w14:paraId="436485C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6C1515" w14:textId="77777777" w:rsidR="0042409C" w:rsidRP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14:paraId="0771838D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D05F3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>I. Пояснительная записка</w:t>
      </w:r>
    </w:p>
    <w:p w14:paraId="5CE0904A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2E0C4C0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2. Срок реализации учебного предмета.</w:t>
      </w:r>
    </w:p>
    <w:p w14:paraId="28CC676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3. Объем учебного времени, предусмотренный учебным планом на реализацию предмета «Основы изобразительной грамоты и рисование».</w:t>
      </w:r>
    </w:p>
    <w:p w14:paraId="44A6C3BD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4. Форма проведения учебных аудиторных занятий.</w:t>
      </w:r>
    </w:p>
    <w:p w14:paraId="4CAFF8C9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5. Цели и задачи учебного предмета.</w:t>
      </w:r>
    </w:p>
    <w:p w14:paraId="15E809AB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6. Обоснование структуры программы учебного предмета.</w:t>
      </w:r>
    </w:p>
    <w:p w14:paraId="01C7A603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7. Методы обучения.</w:t>
      </w:r>
    </w:p>
    <w:p w14:paraId="6338801A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8. Описание материально-технических условий реализации учебного предмета.</w:t>
      </w:r>
    </w:p>
    <w:p w14:paraId="09975C7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EC1E9E4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>II. Содержание учебного предмета</w:t>
      </w:r>
    </w:p>
    <w:p w14:paraId="403681F5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eastAsia="SymbolMT" w:hAnsi="Times New Roman"/>
          <w:sz w:val="28"/>
          <w:szCs w:val="28"/>
        </w:rPr>
        <w:t xml:space="preserve">1. </w:t>
      </w:r>
      <w:r w:rsidRPr="0042409C">
        <w:rPr>
          <w:rFonts w:ascii="Times New Roman" w:hAnsi="Times New Roman"/>
          <w:iCs/>
          <w:sz w:val="28"/>
          <w:szCs w:val="28"/>
        </w:rPr>
        <w:t>Учебно-тематический план.</w:t>
      </w:r>
    </w:p>
    <w:p w14:paraId="06245B5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eastAsia="SymbolMT" w:hAnsi="Times New Roman"/>
          <w:sz w:val="28"/>
          <w:szCs w:val="28"/>
        </w:rPr>
        <w:t>2.</w:t>
      </w:r>
      <w:r w:rsidRPr="0042409C">
        <w:rPr>
          <w:rFonts w:ascii="Times New Roman" w:hAnsi="Times New Roman"/>
          <w:iCs/>
          <w:sz w:val="28"/>
          <w:szCs w:val="28"/>
        </w:rPr>
        <w:t xml:space="preserve"> Содержание разделов и тем.</w:t>
      </w:r>
    </w:p>
    <w:p w14:paraId="3BD0C916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BF1879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14:paraId="651ABEBC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1417E6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IV. Формы и методы контроля, система оценок</w:t>
      </w:r>
    </w:p>
    <w:p w14:paraId="73E5B814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1. Аттестация: цели, виды, форма, содержание.</w:t>
      </w:r>
    </w:p>
    <w:p w14:paraId="4ED3DC3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2. Критерии оценки.</w:t>
      </w:r>
    </w:p>
    <w:p w14:paraId="30B30045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1E20F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14:paraId="44E2C18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1. Методические рекомендации преподавателям.</w:t>
      </w:r>
    </w:p>
    <w:p w14:paraId="4A26205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2. Рекомендации по организации самостоятельной работы обучающихся</w:t>
      </w:r>
      <w:r w:rsidRPr="0042409C">
        <w:rPr>
          <w:rFonts w:ascii="Times New Roman" w:hAnsi="Times New Roman"/>
          <w:sz w:val="28"/>
          <w:szCs w:val="28"/>
        </w:rPr>
        <w:t>.</w:t>
      </w:r>
    </w:p>
    <w:p w14:paraId="33B2B4F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3. Средства обучения</w:t>
      </w:r>
    </w:p>
    <w:p w14:paraId="69D4628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D3F0B8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</w:rPr>
        <w:t xml:space="preserve">VI. Список литературы </w:t>
      </w:r>
    </w:p>
    <w:p w14:paraId="44C66E0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1. Методическая литература.</w:t>
      </w:r>
    </w:p>
    <w:p w14:paraId="0B76E7D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42409C">
        <w:rPr>
          <w:rFonts w:ascii="Times New Roman" w:hAnsi="Times New Roman"/>
          <w:iCs/>
          <w:sz w:val="28"/>
          <w:szCs w:val="28"/>
        </w:rPr>
        <w:t>2. Учебная литература.</w:t>
      </w:r>
    </w:p>
    <w:p w14:paraId="6BA81364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9FCD4B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37883C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163942D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4384F01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F3B85DE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98B91CE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A6564EC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EDDB0D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9D4F7CD" w14:textId="77777777" w:rsidR="0042409C" w:rsidRP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333DF3" w14:textId="77777777" w:rsidR="0042409C" w:rsidRP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ADC823F" w14:textId="77777777" w:rsidR="0042409C" w:rsidRP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09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409C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14:paraId="087D851B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680498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42409C">
        <w:rPr>
          <w:rFonts w:ascii="Times New Roman" w:hAnsi="Times New Roman"/>
          <w:b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14:paraId="7B85265D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Программа учебного предмета «Основы изобразительной грамоты и рисование»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«Живопись», «Декоративно-прикладное творчество».</w:t>
      </w:r>
    </w:p>
    <w:p w14:paraId="3E1DB43F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Учебный предмет «Основы изобразительной грамоты и рисование» занимает важное место в комплексе предметов предпрофессиональной программы «Живопись»</w:t>
      </w:r>
      <w:r>
        <w:rPr>
          <w:rFonts w:ascii="Times New Roman" w:hAnsi="Times New Roman"/>
          <w:sz w:val="28"/>
          <w:szCs w:val="28"/>
        </w:rPr>
        <w:t xml:space="preserve"> и «Декоративно-прикладное творчество»</w:t>
      </w:r>
      <w:r w:rsidRPr="0042409C">
        <w:rPr>
          <w:rFonts w:ascii="Times New Roman" w:hAnsi="Times New Roman"/>
          <w:sz w:val="28"/>
          <w:szCs w:val="28"/>
        </w:rPr>
        <w:t>. Он является базовой составляющей для последующего изучения предметов в области изобразительного искусства.</w:t>
      </w:r>
    </w:p>
    <w:p w14:paraId="1498B579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Программа учебного предмета «Основы изобразительной грамоты и рисование» состоит из двух ра</w:t>
      </w:r>
      <w:r>
        <w:rPr>
          <w:rFonts w:ascii="Times New Roman" w:hAnsi="Times New Roman"/>
          <w:sz w:val="28"/>
          <w:szCs w:val="28"/>
        </w:rPr>
        <w:t>зделов – графики и цветоведения, это два направления в содержании учебного предмета в каждой возрастной категории.</w:t>
      </w:r>
    </w:p>
    <w:p w14:paraId="41769B9A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знания, а также выработать необходимые навыки.</w:t>
      </w:r>
    </w:p>
    <w:p w14:paraId="7E3C4912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Гибкое соединение элементов заданий позволяет чередовать задания из разных разделов. Данный принцип способствует поддержанию творческого интереса к изобразительной деятельности.</w:t>
      </w:r>
    </w:p>
    <w:p w14:paraId="69CC277B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14:paraId="581381E8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6B9484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2. Срок реализации учебного предмета</w:t>
      </w:r>
    </w:p>
    <w:p w14:paraId="5D2D9A17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Срок реализации учебного предмета «Основы изобраз</w:t>
      </w:r>
      <w:r>
        <w:rPr>
          <w:rFonts w:ascii="Times New Roman" w:hAnsi="Times New Roman"/>
          <w:sz w:val="28"/>
          <w:szCs w:val="28"/>
        </w:rPr>
        <w:t>ительной грамоты и рисование – 4</w:t>
      </w:r>
      <w:r w:rsidRPr="0042409C">
        <w:rPr>
          <w:rFonts w:ascii="Times New Roman" w:hAnsi="Times New Roman"/>
          <w:sz w:val="28"/>
          <w:szCs w:val="28"/>
        </w:rPr>
        <w:t xml:space="preserve"> года в рамках дополнительной предпрофессиональной общеобразовательной программы «Живопис</w:t>
      </w:r>
      <w:r>
        <w:rPr>
          <w:rFonts w:ascii="Times New Roman" w:hAnsi="Times New Roman"/>
          <w:sz w:val="28"/>
          <w:szCs w:val="28"/>
        </w:rPr>
        <w:t xml:space="preserve">ь» с 8 </w:t>
      </w:r>
      <w:r w:rsidRPr="0042409C">
        <w:rPr>
          <w:rFonts w:ascii="Times New Roman" w:hAnsi="Times New Roman"/>
          <w:sz w:val="28"/>
          <w:szCs w:val="28"/>
        </w:rPr>
        <w:t>летним сроком освоения.</w:t>
      </w:r>
    </w:p>
    <w:p w14:paraId="397D5439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14EFD1" w14:textId="77777777" w:rsid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40E7FC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3. Объем учебного времени, предусмотренный учебным планом на реализацию предмета «Основы изобразительной грамоты и рисование»</w:t>
      </w:r>
    </w:p>
    <w:p w14:paraId="33109E31" w14:textId="77777777" w:rsidR="0042409C" w:rsidRPr="0042409C" w:rsidRDefault="0042409C" w:rsidP="0042409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3"/>
        <w:gridCol w:w="714"/>
        <w:gridCol w:w="567"/>
        <w:gridCol w:w="708"/>
        <w:gridCol w:w="709"/>
        <w:gridCol w:w="567"/>
        <w:gridCol w:w="567"/>
        <w:gridCol w:w="537"/>
        <w:gridCol w:w="846"/>
      </w:tblGrid>
      <w:tr w:rsidR="0042409C" w:rsidRPr="0042409C" w14:paraId="779CA92B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8A2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78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Затраты учебного времени,</w:t>
            </w:r>
          </w:p>
          <w:p w14:paraId="69F23C5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 xml:space="preserve"> график промежуточной аттестации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D4F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2409C" w:rsidRPr="0042409C" w14:paraId="57F562E7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BCA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FB9B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637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C2E2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A54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6AB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9C" w:rsidRPr="0042409C" w14:paraId="5C9ACCBC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E6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1FBF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BA6E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1D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3B0A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B3F0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FF10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2D7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667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562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9C" w:rsidRPr="0042409C" w14:paraId="136E1527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219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lastRenderedPageBreak/>
              <w:t>Аудиторные занятия (в часах)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B4B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C1F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CDD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EB0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F1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C95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CD1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BDA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07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42409C" w:rsidRPr="0042409C" w14:paraId="07B5FD1D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23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14:paraId="64483E0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0756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D4A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1EC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64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EA2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96E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415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509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A53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42409C" w:rsidRPr="0042409C" w14:paraId="5CDD58C2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7D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80D9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B12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45D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8352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AF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BF3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F22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E5D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F05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42409C" w:rsidRPr="0042409C" w14:paraId="3B7B1C95" w14:textId="77777777" w:rsidTr="0042409C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F16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 xml:space="preserve">Вид промежуточной </w:t>
            </w:r>
          </w:p>
          <w:p w14:paraId="3014D27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057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CAA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566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8C9F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F30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1C9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9FD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F6D" w14:textId="77777777" w:rsidR="0042409C" w:rsidRPr="0042409C" w:rsidRDefault="0042409C" w:rsidP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B23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0442D0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409C">
        <w:rPr>
          <w:rFonts w:ascii="Times New Roman" w:hAnsi="Times New Roman"/>
          <w:sz w:val="24"/>
          <w:szCs w:val="24"/>
        </w:rPr>
        <w:t>К – контрольный урок</w:t>
      </w:r>
    </w:p>
    <w:p w14:paraId="278418BB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409C">
        <w:rPr>
          <w:rFonts w:ascii="Times New Roman" w:hAnsi="Times New Roman"/>
          <w:sz w:val="24"/>
          <w:szCs w:val="24"/>
        </w:rPr>
        <w:t>З - зачет</w:t>
      </w:r>
    </w:p>
    <w:p w14:paraId="11B57875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DACEA8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 xml:space="preserve">4. Форма проведения учебных </w:t>
      </w:r>
      <w:r>
        <w:rPr>
          <w:rFonts w:ascii="Times New Roman" w:hAnsi="Times New Roman"/>
          <w:b/>
          <w:i/>
          <w:sz w:val="28"/>
          <w:szCs w:val="28"/>
        </w:rPr>
        <w:t xml:space="preserve">аудиторных </w:t>
      </w:r>
      <w:r w:rsidRPr="0042409C">
        <w:rPr>
          <w:rFonts w:ascii="Times New Roman" w:hAnsi="Times New Roman"/>
          <w:b/>
          <w:i/>
          <w:sz w:val="28"/>
          <w:szCs w:val="28"/>
        </w:rPr>
        <w:t>занятий</w:t>
      </w:r>
    </w:p>
    <w:p w14:paraId="5A36FF09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Занятия по учебному предмету «Основы изобразительной грамоты и рисование» и проведение консультаций осуществляется в форме мелкогрупповых занятий численностью от 4 до 10 человек.</w:t>
      </w:r>
    </w:p>
    <w:p w14:paraId="0AE2EDCA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3EC918FA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обучающимися, посещение ими учреждений культуры (выставок, галерей, музеев и т. д.), участие в творческих мероприятиях, конкурсах и культурно-просветительской деятельности школы.</w:t>
      </w:r>
    </w:p>
    <w:p w14:paraId="43D00A4F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 xml:space="preserve">Консультации проводятся с целью подготовки обучающихся к зачетам, экзаменам, просмотрам, творческим конкурсам и другим мероприятиям. </w:t>
      </w:r>
    </w:p>
    <w:p w14:paraId="1F284A39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B43828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5. Цели и задачи учебного предмета</w:t>
      </w:r>
    </w:p>
    <w:p w14:paraId="07DB535E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2409C">
        <w:rPr>
          <w:rFonts w:ascii="Times New Roman" w:hAnsi="Times New Roman"/>
          <w:i/>
          <w:sz w:val="28"/>
          <w:szCs w:val="28"/>
        </w:rPr>
        <w:t>Цели:</w:t>
      </w:r>
    </w:p>
    <w:p w14:paraId="0419E1CB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выявление одаренных детей в области изобразительного искусства в раннем детском возрасте;</w:t>
      </w:r>
    </w:p>
    <w:p w14:paraId="6FF7D56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формирование у детей младшего школьного возраста комплекса начальных знаний, умений и навыков в области изобразительного искусства;</w:t>
      </w:r>
    </w:p>
    <w:p w14:paraId="11C2B42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формирование понимания основ художественной культуры, как неотъемлемой части культуры духовной.</w:t>
      </w:r>
    </w:p>
    <w:p w14:paraId="7585E6A6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2409C">
        <w:rPr>
          <w:rFonts w:ascii="Times New Roman" w:hAnsi="Times New Roman"/>
          <w:i/>
          <w:sz w:val="28"/>
          <w:szCs w:val="28"/>
        </w:rPr>
        <w:t>Задачи:</w:t>
      </w:r>
    </w:p>
    <w:p w14:paraId="2CEE6E2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памяти);</w:t>
      </w:r>
    </w:p>
    <w:p w14:paraId="5203E3B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воспитание эстетического вкуса, эмоциональной отзывчивости на прекрасное;</w:t>
      </w:r>
    </w:p>
    <w:p w14:paraId="7A42F93B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14:paraId="766036E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формирование элементарных основ изобразительной грамоты (чувства ритма, цветовой гармонии, композиции, пропорциональности и т.д.);</w:t>
      </w:r>
    </w:p>
    <w:p w14:paraId="6427407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приобретение детьми опыта творческой деятельности;</w:t>
      </w:r>
    </w:p>
    <w:p w14:paraId="50E0FB8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овладение детьми духовными и культурными ценностями народов мира.</w:t>
      </w:r>
    </w:p>
    <w:p w14:paraId="621D81BE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0735DC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</w:p>
    <w:p w14:paraId="2CA9F89D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eastAsia="Helvetica" w:hAnsi="Times New Roman"/>
          <w:sz w:val="28"/>
          <w:szCs w:val="28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</w:t>
      </w:r>
      <w:r>
        <w:rPr>
          <w:rFonts w:ascii="Times New Roman" w:eastAsia="Helvetica" w:hAnsi="Times New Roman"/>
          <w:sz w:val="28"/>
          <w:szCs w:val="28"/>
        </w:rPr>
        <w:t xml:space="preserve"> и «Декоративно-прикладное творчество»</w:t>
      </w:r>
      <w:r w:rsidRPr="0042409C">
        <w:rPr>
          <w:rFonts w:ascii="Times New Roman" w:eastAsia="Helvetica" w:hAnsi="Times New Roman"/>
          <w:sz w:val="28"/>
          <w:szCs w:val="28"/>
        </w:rPr>
        <w:t>, отражающие все аспекты работы преподавателя с обучающимся.</w:t>
      </w:r>
    </w:p>
    <w:p w14:paraId="0FB361A6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 w:rsidRPr="0042409C">
        <w:rPr>
          <w:rFonts w:ascii="Times New Roman" w:eastAsia="Helvetica" w:hAnsi="Times New Roman"/>
          <w:sz w:val="28"/>
          <w:szCs w:val="28"/>
        </w:rPr>
        <w:t>Программа содержит следующие разделы:</w:t>
      </w:r>
    </w:p>
    <w:p w14:paraId="6FB5E323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сведения о затратах учебного времени, предусмотренного на освоение учебного предмета;</w:t>
      </w:r>
    </w:p>
    <w:p w14:paraId="2FD79AA5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распределение учебного материала по годам обучения;</w:t>
      </w:r>
    </w:p>
    <w:p w14:paraId="7D547930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описание дидактических единиц учебного предмета;</w:t>
      </w:r>
    </w:p>
    <w:p w14:paraId="2CBA310E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требования к уровню подготовки обучающихся;</w:t>
      </w:r>
    </w:p>
    <w:p w14:paraId="7DF8C16C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формы и методы контроля, система оценок;</w:t>
      </w:r>
    </w:p>
    <w:p w14:paraId="4B21362F" w14:textId="77777777" w:rsidR="0042409C" w:rsidRPr="0042409C" w:rsidRDefault="0042409C" w:rsidP="0042409C">
      <w:pPr>
        <w:pStyle w:val="a3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– методическое обеспечение учебного процесса.</w:t>
      </w:r>
    </w:p>
    <w:p w14:paraId="54287CEB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42409C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04D270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DF015A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14:paraId="784389F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ab/>
        <w:t>Программа составлена в соответствии с возрастными возможностями и учетом уровня развития детей. Для воспитания и разв</w:t>
      </w:r>
      <w:r>
        <w:rPr>
          <w:rFonts w:ascii="Times New Roman" w:hAnsi="Times New Roman"/>
          <w:sz w:val="28"/>
          <w:szCs w:val="28"/>
        </w:rPr>
        <w:t>ития навыков творческой работы учащихся</w:t>
      </w:r>
      <w:r w:rsidRPr="0042409C">
        <w:rPr>
          <w:rFonts w:ascii="Times New Roman" w:hAnsi="Times New Roman"/>
          <w:sz w:val="28"/>
          <w:szCs w:val="28"/>
        </w:rPr>
        <w:t xml:space="preserve"> в учебном процессе применяются следующие основные методы:</w:t>
      </w:r>
    </w:p>
    <w:p w14:paraId="5210083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объяснительно-иллюстративные (демонстрация методических пособий, иллюстраций);</w:t>
      </w:r>
    </w:p>
    <w:p w14:paraId="4C18173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частично-поисковые (выполнение вариативных заданий);</w:t>
      </w:r>
    </w:p>
    <w:p w14:paraId="533EC49C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творческие (творческие задания, участие детей в конкурсах);</w:t>
      </w:r>
    </w:p>
    <w:p w14:paraId="2A0980A5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>– исследовательские (исследование свойств бумаги, красок, а также возможностей других материалов).</w:t>
      </w:r>
    </w:p>
    <w:p w14:paraId="499909F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202246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14:paraId="5ECF8D3A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</w:t>
      </w:r>
      <w:r>
        <w:rPr>
          <w:rFonts w:ascii="Times New Roman" w:hAnsi="Times New Roman"/>
          <w:sz w:val="28"/>
          <w:szCs w:val="28"/>
        </w:rPr>
        <w:t>изучению видов народных ремёсел, техник работы с материалами, а также информацию о мастерах и народных умельцах.</w:t>
      </w:r>
    </w:p>
    <w:p w14:paraId="5B69D3F1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409C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</w:t>
      </w:r>
      <w:r>
        <w:rPr>
          <w:rFonts w:ascii="Times New Roman" w:hAnsi="Times New Roman"/>
          <w:sz w:val="28"/>
          <w:szCs w:val="28"/>
        </w:rPr>
        <w:t>а также альбомами по искусству.</w:t>
      </w:r>
    </w:p>
    <w:p w14:paraId="05F4B7A5" w14:textId="77777777" w:rsid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должен быть оборудован</w:t>
      </w:r>
      <w:r w:rsidRPr="0042409C">
        <w:rPr>
          <w:rFonts w:ascii="Times New Roman" w:hAnsi="Times New Roman"/>
          <w:sz w:val="28"/>
          <w:szCs w:val="28"/>
        </w:rPr>
        <w:t xml:space="preserve"> удобно</w:t>
      </w:r>
      <w:r>
        <w:rPr>
          <w:rFonts w:ascii="Times New Roman" w:hAnsi="Times New Roman"/>
          <w:sz w:val="28"/>
          <w:szCs w:val="28"/>
        </w:rPr>
        <w:t>й мебелью, наглядными пособиями, интерактивной доской.</w:t>
      </w:r>
    </w:p>
    <w:p w14:paraId="1835E86B" w14:textId="77777777" w:rsid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22228A" w14:textId="77777777" w:rsid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9407E3" w14:textId="77777777" w:rsid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14:paraId="00FF5DB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BA1B0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учебного предмета «Основы изобразительной грамоты и рисование»  ориентирована на знакомство с различными видами изобразительного искусства. Большая часть заданий призвана развивать образное мышление и соображение ребенка, внимание, наблюдательность, зрительную память.</w:t>
      </w:r>
    </w:p>
    <w:p w14:paraId="01ACB412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1. Учебно-тематический план</w:t>
      </w:r>
    </w:p>
    <w:p w14:paraId="5984B628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4D0F66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год обучения</w:t>
      </w:r>
    </w:p>
    <w:p w14:paraId="4E5497FE" w14:textId="77777777" w:rsidR="0042409C" w:rsidRPr="0042409C" w:rsidRDefault="0042409C" w:rsidP="004240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409C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6"/>
        <w:gridCol w:w="1136"/>
        <w:gridCol w:w="1282"/>
        <w:gridCol w:w="1080"/>
        <w:gridCol w:w="896"/>
      </w:tblGrid>
      <w:tr w:rsidR="0042409C" w:rsidRPr="0042409C" w14:paraId="5E1DC015" w14:textId="77777777" w:rsidTr="0042409C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57C03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776E39D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06D6C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Вид учеб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09C">
              <w:rPr>
                <w:rFonts w:ascii="Times New Roman" w:hAnsi="Times New Roman"/>
                <w:sz w:val="24"/>
                <w:szCs w:val="24"/>
              </w:rPr>
              <w:t>ного занятия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5FFC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Общий объем времени</w:t>
            </w:r>
          </w:p>
          <w:p w14:paraId="71943763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42409C" w:rsidRPr="0042409C" w14:paraId="62D9A8D2" w14:textId="77777777" w:rsidTr="0042409C">
        <w:trPr>
          <w:cantSplit/>
          <w:trHeight w:val="1200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65ECDDB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E0C176F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0EBE519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0DFF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09C">
              <w:rPr>
                <w:rFonts w:ascii="Times New Roman" w:hAnsi="Times New Roman"/>
                <w:sz w:val="24"/>
                <w:szCs w:val="24"/>
              </w:rPr>
              <w:t>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C4E6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09C">
              <w:rPr>
                <w:rFonts w:ascii="Times New Roman" w:hAnsi="Times New Roman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09C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7EF0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9C">
              <w:rPr>
                <w:rFonts w:ascii="Times New Roman" w:hAnsi="Times New Roman"/>
                <w:sz w:val="24"/>
                <w:szCs w:val="24"/>
              </w:rPr>
              <w:t>Аудиторные заня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09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</w:tr>
      <w:tr w:rsidR="0042409C" w:rsidRPr="0042409C" w14:paraId="3C795871" w14:textId="77777777" w:rsidTr="0042409C">
        <w:trPr>
          <w:cantSplit/>
          <w:trHeight w:val="24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E72DB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90AFC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72DB3" w14:textId="77777777" w:rsidR="0042409C" w:rsidRP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112928" w14:textId="77777777" w:rsidR="0042409C" w:rsidRP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64CA69" w14:textId="77777777" w:rsidR="0042409C" w:rsidRP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0AE" w14:textId="77777777" w:rsidR="0042409C" w:rsidRP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2409C" w:rsidRPr="0042409C" w14:paraId="16768477" w14:textId="77777777" w:rsidTr="0042409C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A9BD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42409C" w:rsidRPr="0042409C" w14:paraId="03E9145D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483A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C5167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Многообразие линий в природе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B8FD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935F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2EC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A2D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67026A0D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EF4F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8CF57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Выразительные средства композиции: точки, линии, пятна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7497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A6D0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505E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15E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72FF8E4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B6FD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E0290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Выразительные возможности цветных карандашей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5336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5E7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0EA1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7AC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3D035295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BF91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F3B3A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пастелью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FD41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792A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E70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EEC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5326332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3EA4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AE6F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Орнамент. Виды орнамента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6A49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57E5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C93A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D1B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646B95E6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6FD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2B278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Орнамент. Декорирование конкретной формы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5DA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6315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F015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255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6277D982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293F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3246C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Кляксография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3E3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3BA7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61B5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887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3DD77C05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02F9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F61BD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Пушистые образы. Домашние животные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5895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2CE3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ADE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714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675D2B2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DB3B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55764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Фактуры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6693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F9E0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D4E3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D3F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12D55B4F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099B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67513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пастелью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6212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2F1C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DE2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FC0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49472F5E" w14:textId="77777777" w:rsidTr="0042409C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932F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2. Раздел «Цветоведение»</w:t>
            </w:r>
          </w:p>
        </w:tc>
      </w:tr>
      <w:tr w:rsidR="0042409C" w:rsidRPr="0042409C" w14:paraId="15E241E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0F2F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55143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Вводное творческое задание «Чем и как рисует художник»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B29E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E72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7814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973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03C670E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6F1B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2E4AC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Цветовой спектр. Основные и составные цвета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B7E5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B947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C966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546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0D3C6DC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A5F2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01CB4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Цветовые растяжки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9E33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E3C7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2CE1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23E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696BB9F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D39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2B3D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Теплые и холодные цвета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EB10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9584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D026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C68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4262090E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8C4C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14C5F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акварелью «вливание цвета в цвет»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BC90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CF12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D5C6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F4C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9C55469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23AD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86BB9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 xml:space="preserve">Техника работы акварелью </w:t>
            </w:r>
            <w:r w:rsidRPr="0042409C">
              <w:rPr>
                <w:rStyle w:val="FontStyle164"/>
                <w:sz w:val="28"/>
                <w:szCs w:val="28"/>
              </w:rPr>
              <w:lastRenderedPageBreak/>
              <w:t>«мазками»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990B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0B32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5219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F8C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DC9E0C0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43ED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BEAAB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акварелью «по-сырому» на мятой бумаге. Многообразие оттенков серого цвета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661C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32B2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C232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80A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F51C71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0296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10D71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акварелью «сухая кисть»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D644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D6C9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B7A1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24F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07D0CFB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F690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D7A80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1607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42A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DA13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A7E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45A3834D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E9F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F746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Творческое задание «Портрет мамы»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93D2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AE8D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34F6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1CD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2E7800B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0F7B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CF48A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Смешанная техника. 4 стихии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E14A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BC95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8446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308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2C082FC3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7F24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3DD2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E8BC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контр.</w:t>
            </w: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4960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C4A6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622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EFD5F8F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D0B2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1C3AA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C2B3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2003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F432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1A3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14:paraId="6947D7E6" w14:textId="77777777" w:rsid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432826D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год обучения</w:t>
      </w:r>
    </w:p>
    <w:p w14:paraId="20C24A58" w14:textId="77777777" w:rsidR="0042409C" w:rsidRDefault="0042409C" w:rsidP="0042409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6"/>
        <w:gridCol w:w="1136"/>
        <w:gridCol w:w="1282"/>
        <w:gridCol w:w="1080"/>
        <w:gridCol w:w="896"/>
      </w:tblGrid>
      <w:tr w:rsidR="0042409C" w14:paraId="5506D415" w14:textId="77777777" w:rsidTr="008C2B9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8AAD507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BB5D30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AF2C6A4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учебно-го занятия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5101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времени</w:t>
            </w:r>
          </w:p>
          <w:p w14:paraId="331F5B85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42409C" w14:paraId="5AE6A82A" w14:textId="77777777" w:rsidTr="008C2B9F">
        <w:trPr>
          <w:cantSplit/>
          <w:trHeight w:val="1110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2031082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A9D0DC3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625D713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B8A73A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F4462B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Самос-тоятель-ная работа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34C141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заня-тия</w:t>
            </w:r>
          </w:p>
        </w:tc>
      </w:tr>
      <w:tr w:rsidR="0042409C" w14:paraId="3881FF89" w14:textId="77777777" w:rsidTr="008C2B9F">
        <w:trPr>
          <w:cantSplit/>
          <w:trHeight w:val="30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E2D05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209E2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2009C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BE54E4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CB57BE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CE3E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2409C" w:rsidRPr="0042409C" w14:paraId="7F165358" w14:textId="77777777" w:rsidTr="0042409C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EA88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42409C" w:rsidRPr="0042409C" w14:paraId="2EDF394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658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14:paraId="09ACEBE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2C54C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Противостояние линии. Характерные особенности линий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7E04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404A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3FE2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AC2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4C7024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5271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99671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Работа с геометрическими формами. Применение тона.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D34E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3898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0442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8D6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650051BB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F4C8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80F98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Стилизация. Преобразование геометризированной формы в пластическую</w:t>
            </w:r>
            <w:r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AFC4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E1E1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6406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E79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9EAA739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C6BA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A6453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Абстракция. Преобразование пластической формы в геометризированную.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76D4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87F0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D426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1DC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6CA7AAD6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DDFF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5F1A7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Текстура</w:t>
            </w:r>
            <w:r>
              <w:rPr>
                <w:rStyle w:val="FontStyle164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4753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1F89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A1CA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340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C67BF3E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1B9B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EA9EE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Ритм. Простой, усложненный.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9BA1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5122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4FC3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925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32FEE9A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0960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9331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Симметрия. Пятно.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A907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4F02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E20F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CBC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C488F2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1600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E2E2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Асимметрия.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D9C2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C8C6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2945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E0C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5D0605A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89DB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83BF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Линия горизонта. Плановость.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0760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DA0F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5389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B5C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1578FBBF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D1F4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6DF8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Техника работы фломастерами.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A495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C356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A272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08D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18B5291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E878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3432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Буквица. «Веселая азбука».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31C1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93C5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C2F2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577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876210D" w14:textId="77777777" w:rsidTr="0042409C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5DB1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2. Раздел «Цветоведение»</w:t>
            </w:r>
          </w:p>
        </w:tc>
      </w:tr>
      <w:tr w:rsidR="0042409C" w:rsidRPr="0042409C" w14:paraId="2DB6B5AA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EA9B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1C1F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 xml:space="preserve">Большой цветовой круг. Названия </w:t>
            </w:r>
            <w:r w:rsidRPr="0042409C">
              <w:rPr>
                <w:rFonts w:ascii="Times New Roman" w:hAnsi="Times New Roman"/>
                <w:sz w:val="28"/>
                <w:szCs w:val="28"/>
              </w:rPr>
              <w:lastRenderedPageBreak/>
              <w:t>цветов большого цветового круга. «Теплохолодность» цвета.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A536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E853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A417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3C1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2733A5D5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411E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F87E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Нюансы. Многообразие оттенков цвета.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DC9F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8E35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7453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63E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37F9EF15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D9B1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3D9D6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Контрасты. Контрастные пары цветов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8B2B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D1DB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A3D1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710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192F2D7A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5C98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206A8" w14:textId="77777777" w:rsidR="0042409C" w:rsidRPr="0042409C" w:rsidRDefault="0042409C">
            <w:pPr>
              <w:pStyle w:val="a3"/>
              <w:jc w:val="both"/>
              <w:rPr>
                <w:rStyle w:val="FontStyle164"/>
                <w:sz w:val="28"/>
                <w:szCs w:val="28"/>
              </w:rPr>
            </w:pPr>
            <w:r w:rsidRPr="0042409C">
              <w:rPr>
                <w:rStyle w:val="FontStyle164"/>
                <w:sz w:val="28"/>
                <w:szCs w:val="28"/>
              </w:rPr>
              <w:t>Цвет в тоне.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62C1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6CFD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F4DD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B41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2C8576F0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0679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3675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Ахроматические цвета. Творческое задание.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F8F9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4E67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C6D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DF6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6228B4BE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0A1D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D87F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Локальный цвет и его оттенки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6579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BFB0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AF37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22F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98E66A5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ACF8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7C36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Плановость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05F6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988A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B4C8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87D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A4405A1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49C3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AA7E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Выделение композиционного центра посредством цвета. Доминанта, акцент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8174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71E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C7E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8A5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58C4960D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89DE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F358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Условный объем. Освещенность предметов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68C1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8F97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6288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EA5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28234984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D474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3CDA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Изучение нетрадиционных живописных приемов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634B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2677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91A0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3C6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24D50ED7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8029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8A9E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Творческая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182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D238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7BA1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075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156580E1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7021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8A1E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7B11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конт. урок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1DCE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56FE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AC4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20992A2" w14:textId="77777777" w:rsidTr="004240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E041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C3B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429E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88EB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899E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804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14:paraId="544B3A46" w14:textId="77777777" w:rsidR="0042409C" w:rsidRDefault="0042409C" w:rsidP="004240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5077F12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A2C81A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E3833B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год обучения</w:t>
      </w:r>
    </w:p>
    <w:p w14:paraId="592E5CF4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74"/>
        <w:gridCol w:w="1238"/>
        <w:gridCol w:w="1282"/>
        <w:gridCol w:w="1080"/>
        <w:gridCol w:w="896"/>
      </w:tblGrid>
      <w:tr w:rsidR="0042409C" w14:paraId="02CE21DE" w14:textId="77777777" w:rsidTr="0042409C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2B0D368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4AB23A9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83CCEF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ABB0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14:paraId="5E1C67FC" w14:textId="77777777" w:rsidR="0042409C" w:rsidRDefault="00424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42409C" w14:paraId="59A15AAA" w14:textId="77777777" w:rsidTr="0042409C">
        <w:trPr>
          <w:cantSplit/>
          <w:trHeight w:val="1410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8F5E3AB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2BDC6F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9B4597A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D97E48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Макси-мальная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CE4549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Само-стояте-льная работа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4ACAF" w14:textId="77777777" w:rsidR="0042409C" w:rsidRDefault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Ауди-тор-ные заня-тия</w:t>
            </w:r>
          </w:p>
        </w:tc>
      </w:tr>
      <w:tr w:rsidR="0042409C" w14:paraId="20F039FF" w14:textId="77777777" w:rsidTr="0042409C">
        <w:trPr>
          <w:cantSplit/>
          <w:trHeight w:val="2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00DB9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B4441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6477C" w14:textId="77777777" w:rsidR="0042409C" w:rsidRDefault="0042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6119AB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2282C0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59F" w14:textId="77777777" w:rsidR="0042409C" w:rsidRDefault="0042409C" w:rsidP="004240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2409C" w14:paraId="49A78594" w14:textId="77777777" w:rsidTr="0042409C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A389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42409C" w:rsidRPr="0042409C" w14:paraId="6D3A43BB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C4B3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D7B21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Равновесие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9832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8FA5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86B3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84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A4B2C7C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55DE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F982B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Статика. Динамика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D873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8D11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9910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A70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8AB9745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6629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0467E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Силуэт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D263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0E38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5851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9A8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19A2F68D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7048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6E1A0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Шахматный прием в декоративной графике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AA4B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F034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CED1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7DB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C10C12A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2D6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EB7E1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Перспектива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1242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5D2D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6BC6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9E2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CC7E1B2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F4C4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E792A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Пластика животных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B28A2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2A9A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3BE4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0D6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EBE8E89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A2DF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382A7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Работа фломастерами (цветными карандашами)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8139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54AC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492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3D4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436E73B3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F64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A2FAC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Пластика человека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3B05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04E0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146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0C1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34C8B9E6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97895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3F52D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Графическая композиция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17B5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68B9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5A31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08E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267B90AA" w14:textId="77777777" w:rsidTr="0042409C">
        <w:tc>
          <w:tcPr>
            <w:tcW w:w="9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6B93" w14:textId="77777777" w:rsidR="0042409C" w:rsidRPr="0042409C" w:rsidRDefault="004240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2. Раздел «Цветоведение»</w:t>
            </w:r>
          </w:p>
        </w:tc>
      </w:tr>
      <w:tr w:rsidR="0042409C" w:rsidRPr="0042409C" w14:paraId="7956A8D6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98E51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59AFC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Локальный цвет и его оттенки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77C3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4BBB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354B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EC5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1CE6A57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82018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3E00E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Тональные контрасты. Темное на светлом, светлое на темном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760C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8E7D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327C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D79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A0FB08A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27050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55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Колорит. Нюансные или контрастные гармонии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B5786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B43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3FB5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5CE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ECAD12A" w14:textId="77777777" w:rsidTr="0042409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459B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21161" w14:textId="77777777" w:rsidR="0042409C" w:rsidRPr="0042409C" w:rsidRDefault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Цветовые гармонии в пределах 2-3 цветов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1788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A898C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B8EE9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4C5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788A49E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6F6E7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FAA9B4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4D1132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99647C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B0C12A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F331D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1165E696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202D5F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96589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Цвет в музыке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91250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803CDC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ABADCB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737D5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C0BB2A7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4BB3E1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4078BC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Психология цвета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48E67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B7D18B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EEB050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EEDFC6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2FB48E4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D19718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9E592C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CFC494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B52234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EE06D3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88FA3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20DC6B39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282327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D95E38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005605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0E931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2EBB84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DC9211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4AB5EA7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0A2367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CFB02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367EB3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A78659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D9DEB2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12EC1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F57A1C4" w14:textId="77777777" w:rsidTr="0042409C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5B23E0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7C4847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EDA808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40564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5F6F92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480E41" w14:textId="77777777" w:rsidR="0042409C" w:rsidRPr="0042409C" w:rsidRDefault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B1AD3EB" w14:textId="77777777" w:rsidTr="004240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0F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A03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5F3D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контр. урок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8D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F3FE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207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1812B86B" w14:textId="77777777" w:rsidTr="004240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1EB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C27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74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B39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C1CA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32EF" w14:textId="77777777" w:rsidR="0042409C" w:rsidRPr="0042409C" w:rsidRDefault="004240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14:paraId="2139A030" w14:textId="77777777" w:rsidR="0042409C" w:rsidRPr="0042409C" w:rsidRDefault="0042409C" w:rsidP="004240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C3179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96C167A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Четвёртый год обучения</w:t>
      </w:r>
    </w:p>
    <w:p w14:paraId="72A7295F" w14:textId="77777777" w:rsidR="0042409C" w:rsidRP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74"/>
        <w:gridCol w:w="1238"/>
        <w:gridCol w:w="1282"/>
        <w:gridCol w:w="1080"/>
        <w:gridCol w:w="896"/>
      </w:tblGrid>
      <w:tr w:rsidR="0042409C" w14:paraId="332CA69E" w14:textId="77777777" w:rsidTr="00267B83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1EB26AA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536F2B2" w14:textId="77777777" w:rsidR="0042409C" w:rsidRDefault="0042409C" w:rsidP="00267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094D37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F374" w14:textId="77777777" w:rsidR="0042409C" w:rsidRDefault="0042409C" w:rsidP="00267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14:paraId="4EFF4CA8" w14:textId="77777777" w:rsidR="0042409C" w:rsidRDefault="0042409C" w:rsidP="00267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42409C" w14:paraId="226C20EE" w14:textId="77777777" w:rsidTr="00267B83">
        <w:trPr>
          <w:cantSplit/>
          <w:trHeight w:val="1410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300D037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140BF7F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FF4C19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171034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Макси-мальная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D592C6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Само-стояте-льная работа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6CA7BF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Ауди-тор-ные заня-тия</w:t>
            </w:r>
          </w:p>
        </w:tc>
      </w:tr>
      <w:tr w:rsidR="0042409C" w14:paraId="0E048FB3" w14:textId="77777777" w:rsidTr="00267B83">
        <w:trPr>
          <w:cantSplit/>
          <w:trHeight w:val="2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81C6F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79D39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777D1" w14:textId="77777777" w:rsidR="0042409C" w:rsidRDefault="0042409C" w:rsidP="0026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CC33D1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EC96D2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B69D" w14:textId="77777777" w:rsid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2409C" w14:paraId="66E5F744" w14:textId="77777777" w:rsidTr="00267B83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7BF9" w14:textId="77777777" w:rsidR="0042409C" w:rsidRPr="0042409C" w:rsidRDefault="0042409C" w:rsidP="00267B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42409C" w:rsidRPr="0042409C" w14:paraId="5357A5E1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BD68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2B9D0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Штрих.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F2B31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8CD5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7AF2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3E73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1893DFC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39C5A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20CF3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Динамика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7A17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A2E3F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CDC7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FD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1CF77653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BACD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261BE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Деревья.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C666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0DA8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CB7E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4AB8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565F716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2FCD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A5770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Графический сельский пейзаж.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9384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0FEC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A9286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F90C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EB190BB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4C38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E2F9F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Декор ставней окна.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599DD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C887A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C9E5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55C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5EFEAB94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A1CD1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05152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Пластика насековых.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C96FF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9972A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920FD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77FC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062161E2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92CF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F2EFD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Работа фломастерами (цветными карандашами)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A745B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E95BC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31C7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0DC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B1ACD41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4DA7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EE0E0" w14:textId="77777777" w:rsidR="0042409C" w:rsidRPr="0042409C" w:rsidRDefault="0042409C" w:rsidP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 xml:space="preserve">Пластика 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танца.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5C7B2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AB4BB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44533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722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2D96C4B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13252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4496F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Графическая композиция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1F268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D336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9FC6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597A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1E4166EC" w14:textId="77777777" w:rsidTr="00267B83">
        <w:tc>
          <w:tcPr>
            <w:tcW w:w="9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6452" w14:textId="77777777" w:rsidR="0042409C" w:rsidRPr="0042409C" w:rsidRDefault="0042409C" w:rsidP="00267B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0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Раздел «Цветоведение»</w:t>
            </w:r>
          </w:p>
        </w:tc>
      </w:tr>
      <w:tr w:rsidR="0042409C" w:rsidRPr="0042409C" w14:paraId="40120AC3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62A0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619AB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Локальный цвет и его оттенки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37C8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D24DA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BA8EC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248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A6DBAEE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3ABC4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13846" w14:textId="77777777" w:rsidR="0042409C" w:rsidRPr="0042409C" w:rsidRDefault="0042409C" w:rsidP="0042409C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Цветовые контрасты. Дополнительные и родственные цвета.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8A68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86ADF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8B5D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E83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4BBCCB67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2FB3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7CDF5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Контраст. </w:t>
            </w:r>
            <w:r w:rsidRPr="0042409C">
              <w:rPr>
                <w:rFonts w:ascii="Times New Roman" w:hAnsi="Times New Roman"/>
                <w:sz w:val="28"/>
                <w:szCs w:val="28"/>
              </w:rPr>
              <w:t>Нюансные или контрастные гармонии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4E102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8DBA1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E510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6E5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68EEC2E4" w14:textId="77777777" w:rsidTr="00267B8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40E2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0B36E" w14:textId="77777777" w:rsidR="0042409C" w:rsidRPr="0042409C" w:rsidRDefault="0042409C" w:rsidP="00267B83">
            <w:pPr>
              <w:pStyle w:val="a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42409C">
              <w:rPr>
                <w:rFonts w:ascii="Times New Roman" w:eastAsia="Arial CYR" w:hAnsi="Times New Roman"/>
                <w:sz w:val="28"/>
                <w:szCs w:val="28"/>
              </w:rPr>
              <w:t>Цветовые гармонии в пределах 2-3 цветов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0700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7B4E9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410BB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B7B7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16778686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B795BF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88FF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B7A67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79CB64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7CA2F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844C7F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0983B008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706E38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40FBEA" w14:textId="77777777" w:rsidR="0042409C" w:rsidRPr="0042409C" w:rsidRDefault="0042409C" w:rsidP="004240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и настроение.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0D01E0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0DABE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88288A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880062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3FC7AED1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04E346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8FA909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Психология цвета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545F03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CDDE6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98D2E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9D1F0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5608CD97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8A5E77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56F390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AD092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B07B82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7EF77B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8E793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73CA391B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C3F5DE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BC2196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614C76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BF23F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D346B9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4CDD14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66BDF0EB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FDAFC7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D3F95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8D0C3F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1BB3EA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D1E87B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D093AC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34FA6C35" w14:textId="77777777" w:rsidTr="00267B83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D0537F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1FE6BD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38B98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6F2322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A38BD3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7C12B" w14:textId="77777777" w:rsidR="0042409C" w:rsidRPr="0042409C" w:rsidRDefault="0042409C" w:rsidP="0026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09C" w:rsidRPr="0042409C" w14:paraId="42C6EF3E" w14:textId="77777777" w:rsidTr="00267B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214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5E0F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200B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217C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6391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A37E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09C" w:rsidRPr="0042409C" w14:paraId="7ADF21BE" w14:textId="77777777" w:rsidTr="00267B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886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61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78B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B044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99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2A0" w14:textId="77777777" w:rsidR="0042409C" w:rsidRPr="0042409C" w:rsidRDefault="0042409C" w:rsidP="00267B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0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14:paraId="5D1E6C42" w14:textId="77777777" w:rsid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32C1217" w14:textId="77777777" w:rsidR="0042409C" w:rsidRPr="0042409C" w:rsidRDefault="0042409C" w:rsidP="004240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409C">
        <w:rPr>
          <w:rFonts w:ascii="Times New Roman" w:hAnsi="Times New Roman"/>
          <w:b/>
          <w:i/>
          <w:sz w:val="28"/>
          <w:szCs w:val="28"/>
        </w:rPr>
        <w:t>2. Содержание разделов и тем</w:t>
      </w:r>
    </w:p>
    <w:p w14:paraId="7CBEEEB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D803B2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год обучения </w:t>
      </w:r>
    </w:p>
    <w:p w14:paraId="5112A632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Раздел «Графика»</w:t>
      </w:r>
    </w:p>
    <w:p w14:paraId="537EA088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Тема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FontStyle164"/>
          <w:sz w:val="28"/>
          <w:szCs w:val="28"/>
        </w:rPr>
        <w:t xml:space="preserve"> Многообразие линий в природе.</w:t>
      </w:r>
    </w:p>
    <w:p w14:paraId="3BE16F7A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(скалы, горы, водопад, банка с льющимся вареньем). Использование формата ½ А 4 (белый или тонированный), черного (серого, коричневого) фломастера или гелиевых ручек.</w:t>
      </w:r>
    </w:p>
    <w:p w14:paraId="527E6EA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выполнить 3-4 упражнения на характер линий: волнистая, ломаная, прямая, спиралевидная и т.д.</w:t>
      </w:r>
    </w:p>
    <w:p w14:paraId="576762D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1.2 Тема</w:t>
      </w:r>
      <w:r>
        <w:rPr>
          <w:rStyle w:val="FontStyle164"/>
          <w:sz w:val="28"/>
          <w:szCs w:val="28"/>
        </w:rPr>
        <w:t>: Выразительные средства композиции: точки, линии, пятна.</w:t>
      </w:r>
    </w:p>
    <w:p w14:paraId="3446D29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выразительными средствами графической композиции. Выполнение зарисовок (следы на снегу, следы птиц, людей, лыжников и т.д.). Использование формата А 4, черного фломастера, гелиевой ручки.</w:t>
      </w:r>
    </w:p>
    <w:p w14:paraId="1C094BC3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заполнение формы шаблона – рыбка (линия), гриб (точка), ваза (пятно).</w:t>
      </w:r>
    </w:p>
    <w:p w14:paraId="2BAC4312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1.3 Тема</w:t>
      </w:r>
      <w:r>
        <w:rPr>
          <w:rStyle w:val="FontStyle164"/>
          <w:sz w:val="28"/>
          <w:szCs w:val="28"/>
        </w:rPr>
        <w:t>: Выразительные возможности цветных карандашей.</w:t>
      </w:r>
    </w:p>
    <w:p w14:paraId="0A95CB1B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цветными карандашами. Работа штрихом, пятном. Знакомство с цветовыми переходами. Выполнение рисунка по шаблону (праздничные воздушные шары, праздничный торт, осенние листья). Использование формата ½ А 4, цветных карандашей.</w:t>
      </w:r>
    </w:p>
    <w:p w14:paraId="2F9D7BD0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lastRenderedPageBreak/>
        <w:t>Самостоятельная работа: выполнение плавных цветовых переходов (цветовые растяжки).</w:t>
      </w:r>
    </w:p>
    <w:p w14:paraId="47A3AC75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1.4 Тема</w:t>
      </w:r>
      <w:r>
        <w:rPr>
          <w:rStyle w:val="FontStyle164"/>
          <w:sz w:val="28"/>
          <w:szCs w:val="28"/>
        </w:rPr>
        <w:t>: Техника работы пастелью.</w:t>
      </w:r>
    </w:p>
    <w:p w14:paraId="6D1BF2C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Освоение навыков рисования пастелью, изучение технологических особенностей работы (растушевка, штриховка, затирка). Выполнение эскизов (гриб, цветок, ежик, рыбка). Использование пастельной бумаги (формат А 4), пастели, фиксажа.</w:t>
      </w:r>
    </w:p>
    <w:p w14:paraId="643E6455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посещение действующих выставок работ художников.</w:t>
      </w:r>
    </w:p>
    <w:p w14:paraId="489C043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1.5 Тема</w:t>
      </w:r>
      <w:r>
        <w:rPr>
          <w:rStyle w:val="FontStyle164"/>
          <w:sz w:val="28"/>
          <w:szCs w:val="28"/>
        </w:rPr>
        <w:t>: Орнамент. Виды орнамента.</w:t>
      </w:r>
    </w:p>
    <w:p w14:paraId="2459BA8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салфетка, скатерть. Использование формата ½ А 4, фломастеров или гелиевых ручек.</w:t>
      </w:r>
    </w:p>
    <w:p w14:paraId="2156522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создание орнаментов из геометрических элементов (круг, квадрат, ромб, треугольник и др.).</w:t>
      </w:r>
    </w:p>
    <w:p w14:paraId="079B1623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1.6 Тема</w:t>
      </w:r>
      <w:r>
        <w:rPr>
          <w:rStyle w:val="FontStyle164"/>
          <w:sz w:val="28"/>
          <w:szCs w:val="28"/>
        </w:rPr>
        <w:t>: Орнамент. Декорирование конкретной формы.</w:t>
      </w:r>
    </w:p>
    <w:p w14:paraId="63AD0060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 4.</w:t>
      </w:r>
    </w:p>
    <w:p w14:paraId="7EF43D89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выполнение простых геометрических растительных орнаментов.</w:t>
      </w:r>
    </w:p>
    <w:p w14:paraId="7AE9A8BA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1.7 Тема</w:t>
      </w:r>
      <w:r>
        <w:rPr>
          <w:rStyle w:val="FontStyle164"/>
          <w:sz w:val="28"/>
          <w:szCs w:val="28"/>
        </w:rPr>
        <w:t>: Кляксография.</w:t>
      </w:r>
    </w:p>
    <w:p w14:paraId="70FAE06D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понятием образность. Создать пятно (кляксу) из ограниченной палитры акварели (туши) и постараться увидеть в нем образ и дорисовать его. Выполнение эскизов («Космический зоопарк», несуществующее животное, посуда, обувь). Использование формата ½ А 4, акварели, белой гуаши, туши, гелиевых ручек.</w:t>
      </w:r>
    </w:p>
    <w:p w14:paraId="6380B559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материала посредством дорисовывания пятен (связь формы пятна с образом).</w:t>
      </w:r>
    </w:p>
    <w:p w14:paraId="5BBA0BFE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1.8 Тема</w:t>
      </w:r>
      <w:r>
        <w:rPr>
          <w:rStyle w:val="FontStyle164"/>
          <w:sz w:val="28"/>
          <w:szCs w:val="28"/>
        </w:rPr>
        <w:t>: Пушистые образы. Домашние животные.</w:t>
      </w:r>
    </w:p>
    <w:p w14:paraId="0B6B085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Продолжать обучать основным приемам техники «по-сырому», применение новой техники в творческих работах. Выполнение этюдов (кошки, собаки). Использование формата А 4, туши или черной акварели, гелиевых ручек.</w:t>
      </w:r>
    </w:p>
    <w:p w14:paraId="242C7948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знакомство с работами художников-иллюстраторов детских книг.</w:t>
      </w:r>
    </w:p>
    <w:p w14:paraId="59357A0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1.9 Тема</w:t>
      </w:r>
      <w:r>
        <w:rPr>
          <w:rStyle w:val="FontStyle164"/>
          <w:sz w:val="28"/>
          <w:szCs w:val="28"/>
        </w:rPr>
        <w:t>: Фактуры.</w:t>
      </w:r>
    </w:p>
    <w:p w14:paraId="739815B8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материальностью окружающего мира средствами графики. Выполнение упражнений-зарисовок с натуры (мох, ракушки, камушки и др.) и творческих заданий (пенек с грибами, морские камушки с водорослями). Использование формата ½ А 4, черного фломастера, гелиевых ручек.</w:t>
      </w:r>
    </w:p>
    <w:p w14:paraId="2C861B3F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изображение мха, камней, коры деревьев.</w:t>
      </w:r>
    </w:p>
    <w:p w14:paraId="2FD00CD7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1.10 Тема</w:t>
      </w:r>
      <w:r>
        <w:rPr>
          <w:rStyle w:val="FontStyle164"/>
          <w:sz w:val="28"/>
          <w:szCs w:val="28"/>
        </w:rPr>
        <w:t>: Техника работы пастелью.</w:t>
      </w:r>
    </w:p>
    <w:p w14:paraId="5B895C7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Использование различных фактур (кожа, мех, перья, чешуя). Выполнение зарисовок с натуры (мех, перья, кожа, чешуя и др.) и творческих заданий </w:t>
      </w:r>
      <w:r>
        <w:rPr>
          <w:rStyle w:val="FontStyle164"/>
          <w:sz w:val="28"/>
          <w:szCs w:val="28"/>
        </w:rPr>
        <w:lastRenderedPageBreak/>
        <w:t>(животные севера или юга, мама и дитя). Использование формата А 4, пастели.</w:t>
      </w:r>
    </w:p>
    <w:p w14:paraId="3FADECB8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выполнение рисунка домашнего животного в технике «пастель».</w:t>
      </w:r>
    </w:p>
    <w:p w14:paraId="0E5F295C" w14:textId="77777777" w:rsidR="0042409C" w:rsidRDefault="0042409C" w:rsidP="0042409C">
      <w:pPr>
        <w:pStyle w:val="a3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2. Раздел «Цветоведение»</w:t>
      </w:r>
    </w:p>
    <w:p w14:paraId="73C2721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2.1 Тема:</w:t>
      </w:r>
      <w:r>
        <w:rPr>
          <w:rStyle w:val="FontStyle164"/>
          <w:sz w:val="28"/>
          <w:szCs w:val="28"/>
        </w:rPr>
        <w:t xml:space="preserve"> Вводное творческое задание «Чем и как рисует художник»</w:t>
      </w:r>
    </w:p>
    <w:p w14:paraId="059F6A4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 4, карандаша, акварели, гелиевых ручек.</w:t>
      </w:r>
    </w:p>
    <w:p w14:paraId="4FBD90FE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пройденного материала.</w:t>
      </w:r>
    </w:p>
    <w:p w14:paraId="367040A2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2.2 Тема</w:t>
      </w:r>
      <w:r>
        <w:rPr>
          <w:rStyle w:val="FontStyle164"/>
          <w:sz w:val="28"/>
          <w:szCs w:val="28"/>
        </w:rPr>
        <w:t>: Цветовой спектр. Основные и составные цвета.</w:t>
      </w:r>
    </w:p>
    <w:p w14:paraId="0B6C50F6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понятием «цветовой круг», последовательностью спектрального расположения цветов. Знакомство с основными и составными цветами. Выполнение эскизов (зонтик, парашют, радуга, радужные игрушки). Использование формата А 4, акварели.</w:t>
      </w:r>
    </w:p>
    <w:p w14:paraId="556A932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материала, изображение радуги.</w:t>
      </w:r>
    </w:p>
    <w:p w14:paraId="749B47CE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2.3 Тема</w:t>
      </w:r>
      <w:r>
        <w:rPr>
          <w:rStyle w:val="FontStyle164"/>
          <w:sz w:val="28"/>
          <w:szCs w:val="28"/>
        </w:rPr>
        <w:t>: Цветовые растяжки.</w:t>
      </w:r>
    </w:p>
    <w:p w14:paraId="041E9C7B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Изучение возможностей цвета, его преобразование (высветление, затемнение). Выполнение этюдов («Бусы», «Лошарик», «Гусеница»). Использование акварели, формата А 4.</w:t>
      </w:r>
    </w:p>
    <w:p w14:paraId="2565CADD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выполнение тоновых растяжек.</w:t>
      </w:r>
    </w:p>
    <w:p w14:paraId="4D245242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2.4 Тема</w:t>
      </w:r>
      <w:r>
        <w:rPr>
          <w:rStyle w:val="FontStyle164"/>
          <w:sz w:val="28"/>
          <w:szCs w:val="28"/>
        </w:rPr>
        <w:t>: Теплые и холодные цвета.</w:t>
      </w:r>
    </w:p>
    <w:p w14:paraId="05747CE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понятием «теплые и холодные» цвета. Выполнение этюдов («Северное сияние», «Холодные и теплые сладости», «Веселые осьминожки»). Использование акварели, формата ½ А 4.</w:t>
      </w:r>
    </w:p>
    <w:p w14:paraId="60E7817A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изображение пера волшебной птицы.</w:t>
      </w:r>
    </w:p>
    <w:p w14:paraId="2C5F18F0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2.5 Тема</w:t>
      </w:r>
      <w:r>
        <w:rPr>
          <w:rStyle w:val="FontStyle164"/>
          <w:sz w:val="28"/>
          <w:szCs w:val="28"/>
        </w:rPr>
        <w:t>: Техника работы акварелью «вливание цвета в цвет».</w:t>
      </w:r>
    </w:p>
    <w:p w14:paraId="574C6D1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Развитие и совершенствование навыков работы акварелью. Выполнение этюдов (река, ручеек, водопад, композицию можно дополнять корабликами, выполненными из бумаги способом «оригами»). Использование акварели, формата ½ А 4.</w:t>
      </w:r>
    </w:p>
    <w:p w14:paraId="2A01737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материала, выполнение акварельных заливок.</w:t>
      </w:r>
    </w:p>
    <w:p w14:paraId="14B70528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2.6 Тема</w:t>
      </w:r>
      <w:r>
        <w:rPr>
          <w:rStyle w:val="FontStyle164"/>
          <w:sz w:val="28"/>
          <w:szCs w:val="28"/>
        </w:rPr>
        <w:t>: Техника работы акварелью «мазками».</w:t>
      </w:r>
    </w:p>
    <w:p w14:paraId="4C4D851B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(«Рыбка», «Курочка-ряба»). Использование акварели, формата А 4.</w:t>
      </w:r>
    </w:p>
    <w:p w14:paraId="54F831C7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знакомство с репродукциями художников, работавших в этой технике (В. Ван Гог и др.).</w:t>
      </w:r>
    </w:p>
    <w:p w14:paraId="509A7862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2.7 Тема</w:t>
      </w:r>
      <w:r>
        <w:rPr>
          <w:rStyle w:val="FontStyle164"/>
          <w:sz w:val="28"/>
          <w:szCs w:val="28"/>
        </w:rPr>
        <w:t xml:space="preserve">: Техника работы акварелью «по-сырому» на мятой бумаге. Многообразие оттенков серого цвета. </w:t>
      </w:r>
    </w:p>
    <w:p w14:paraId="5109205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lastRenderedPageBreak/>
        <w:t>Развитие и совершенствование навыков работы акварелью. Выполнение эскизов животных (слон, бегемот, носорог, динозавр). Использование формата А 4, акварели, мятой бумаги.</w:t>
      </w:r>
    </w:p>
    <w:p w14:paraId="66299FA9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материала, выполнение этюда с натуры (например, клубки ниток).</w:t>
      </w:r>
    </w:p>
    <w:p w14:paraId="65DF073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2.8 Тема</w:t>
      </w:r>
      <w:r>
        <w:rPr>
          <w:rStyle w:val="FontStyle164"/>
          <w:sz w:val="28"/>
          <w:szCs w:val="28"/>
        </w:rPr>
        <w:t>: Техника работы акварелью «сухая кисть».</w:t>
      </w:r>
    </w:p>
    <w:p w14:paraId="382577C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Развитие и совершенствование навыков работы акварелью. Выполнение этюдов («Ветреный день», «Летний луг», «Птичье гнездо» и т.д.). Использование формата А 4, акварели.</w:t>
      </w:r>
    </w:p>
    <w:p w14:paraId="1070746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закрепление приема.</w:t>
      </w:r>
    </w:p>
    <w:p w14:paraId="452EFB05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2.9 Тема</w:t>
      </w:r>
      <w:r>
        <w:rPr>
          <w:rStyle w:val="FontStyle164"/>
          <w:sz w:val="28"/>
          <w:szCs w:val="28"/>
        </w:rPr>
        <w:t>: Техника работы гуашью. Выразительные особенности белой краски и ее оттенков.</w:t>
      </w:r>
    </w:p>
    <w:p w14:paraId="3660D9F7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Знакомство с техникой работы гуашью, составление оттенков белого цвета путем смешивания с различными цветами. Выполнение этюдов («Белые медведи», «Зайчик зимой», «Белые лебеди», «Голубки»). Использование пастельной бумаги, гуаши, формата А 4.</w:t>
      </w:r>
    </w:p>
    <w:p w14:paraId="3C96A8D4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рисунок снеговика на темной пастельной бумаге.</w:t>
      </w:r>
    </w:p>
    <w:p w14:paraId="7AD7AD85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2.10 Тема</w:t>
      </w:r>
      <w:r>
        <w:rPr>
          <w:rStyle w:val="FontStyle164"/>
          <w:sz w:val="28"/>
          <w:szCs w:val="28"/>
        </w:rPr>
        <w:t>: Творческое задание «Портрет мамы».</w:t>
      </w:r>
    </w:p>
    <w:p w14:paraId="3F28C5B9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Обогащение чувственного опыта детей через эстетическое восприятие портретной живописи. Знакомство с жанром «портрет». Выполнение эскизов (портрет мамы, бабушки, сестры). Использование техники на выбор: акварель, гуашь, пастель, формат А 4.</w:t>
      </w:r>
    </w:p>
    <w:p w14:paraId="1A360E2B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знакомство с жанром «портрет» на примере работ известных художников: И. Репина, В. Серова, П. Ренуара, А. Модильяни, П. Гогена и др.</w:t>
      </w:r>
    </w:p>
    <w:p w14:paraId="26CA57CC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>2.11 Тема</w:t>
      </w:r>
      <w:r>
        <w:rPr>
          <w:rStyle w:val="FontStyle164"/>
          <w:sz w:val="28"/>
          <w:szCs w:val="28"/>
        </w:rPr>
        <w:t>: Смешанная техника. 4 стихии.</w:t>
      </w:r>
    </w:p>
    <w:p w14:paraId="3B96EE39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Учить применять разные техники и технологии в одной композиции. Выполнение эскизов на разные темы («Огонь»: салют, костер, бенгальские огни, небесные светила; «Вода»: фонтан, ручей, водопад, озеро, лужа; «Воздух»: мыльные пузыри, облака, ветер; «Земля»: камни, скалы, пустыня). Использование материалов на выбор учащихся, формата А 4.</w:t>
      </w:r>
    </w:p>
    <w:p w14:paraId="283DD4A1" w14:textId="77777777" w:rsidR="0042409C" w:rsidRDefault="0042409C" w:rsidP="0042409C">
      <w:pPr>
        <w:pStyle w:val="a3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Самостоятельная работа: выполнение творческой работы на заданную тему в формате ½ А 4.</w:t>
      </w:r>
    </w:p>
    <w:p w14:paraId="6712E8BF" w14:textId="77777777" w:rsidR="0042409C" w:rsidRDefault="0042409C" w:rsidP="0042409C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Контрольный урок</w:t>
      </w:r>
      <w:r>
        <w:rPr>
          <w:rStyle w:val="FontStyle164"/>
          <w:sz w:val="28"/>
          <w:szCs w:val="28"/>
        </w:rPr>
        <w:t>.</w:t>
      </w:r>
    </w:p>
    <w:p w14:paraId="5B77D36F" w14:textId="77777777" w:rsidR="0042409C" w:rsidRDefault="0042409C" w:rsidP="0042409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F72051" w14:textId="77777777" w:rsidR="0042409C" w:rsidRDefault="0042409C" w:rsidP="0042409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Второй год обучения </w:t>
      </w:r>
    </w:p>
    <w:p w14:paraId="099F98D9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Раздел «Графика»</w:t>
      </w:r>
    </w:p>
    <w:p w14:paraId="4AB7730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Тема</w:t>
      </w:r>
      <w:r>
        <w:rPr>
          <w:rFonts w:ascii="Times New Roman" w:hAnsi="Times New Roman"/>
          <w:sz w:val="28"/>
          <w:szCs w:val="28"/>
        </w:rPr>
        <w:t>: Противостояние линий. Характерные особенности линий.</w:t>
      </w:r>
    </w:p>
    <w:p w14:paraId="7AC3D3B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знакомства с разнообразием линий в природе. Пластика линий. Выполнение зарисовок (два образа, противоположные по пластическому решению: голубь-орел, лебедь-коршун). Использование формата А4, белой и черной гелиевой ручек.</w:t>
      </w:r>
    </w:p>
    <w:p w14:paraId="459DF1F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упражнения на характер линий (колкая, плавная, тонкая, ломаная, линия, разная по толщине и др.), формат А4.</w:t>
      </w:r>
    </w:p>
    <w:p w14:paraId="57586C8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 Тема</w:t>
      </w:r>
      <w:r>
        <w:rPr>
          <w:rFonts w:ascii="Times New Roman" w:hAnsi="Times New Roman"/>
          <w:sz w:val="28"/>
          <w:szCs w:val="28"/>
        </w:rPr>
        <w:t>: Работа с геометрическими формами. Применение тона.</w:t>
      </w:r>
    </w:p>
    <w:p w14:paraId="7647F15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плоских форм с тональным разбором. Выполнение зарисовок с натуры (пуговицы, печенье и др.) Использование формата ½ А 4, простого карандаша.</w:t>
      </w:r>
    </w:p>
    <w:p w14:paraId="4102C4A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заполнение штрихом простых геометрических форм (ромб, треугольник, квадрат, трапеция, круг и др.).</w:t>
      </w:r>
    </w:p>
    <w:p w14:paraId="223F85C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Тема</w:t>
      </w:r>
      <w:r>
        <w:rPr>
          <w:rFonts w:ascii="Times New Roman" w:hAnsi="Times New Roman"/>
          <w:sz w:val="28"/>
          <w:szCs w:val="28"/>
        </w:rPr>
        <w:t xml:space="preserve">: Стилизация. Преобразование геометризированной формы в пластичную. </w:t>
      </w:r>
    </w:p>
    <w:p w14:paraId="79FCCD5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сравнивать, анализировать и преобразовывать геометрическую форму в пластичную. Выполнение упражнения-наброска схематичного изображения (посуда, обувь и т.д.) и творческого задания. Форма декорируется простым орнаментом. Использование формата А 4, фломастеров, гелиевых ручек.</w:t>
      </w:r>
    </w:p>
    <w:p w14:paraId="725F0BA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14:paraId="434DE4C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Тема</w:t>
      </w:r>
      <w:r>
        <w:rPr>
          <w:rFonts w:ascii="Times New Roman" w:hAnsi="Times New Roman"/>
          <w:sz w:val="28"/>
          <w:szCs w:val="28"/>
        </w:rPr>
        <w:t xml:space="preserve">: Абстракция. Преобразование пластической формы в геометризированную. </w:t>
      </w:r>
    </w:p>
    <w:p w14:paraId="1E4F40B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сравнивать и преобразовывать пластическую форму в геометрическую, работать над цельностью образа. Выполнение зарисовки сказочного животного (лисичка-сестричка, бычок-смоляной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 4, фломастеров, гелиевых ручек.</w:t>
      </w:r>
    </w:p>
    <w:p w14:paraId="6171DDA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образами героев детских книг.</w:t>
      </w:r>
    </w:p>
    <w:p w14:paraId="68514C9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 Тема</w:t>
      </w:r>
      <w:r>
        <w:rPr>
          <w:rFonts w:ascii="Times New Roman" w:hAnsi="Times New Roman"/>
          <w:sz w:val="28"/>
          <w:szCs w:val="28"/>
        </w:rPr>
        <w:t>: Текстура.</w:t>
      </w:r>
    </w:p>
    <w:p w14:paraId="11F3756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художественных способностей, воспитание внимательного отношения к изображаемому объекту и стилизованного представления его в виде рисунка. Выполнение зарисовок природных форм с натуры (ракушка, снежинка, перо, паутинка). Использование формата ½ А 4, гелиевых ручек, фломастеров.</w:t>
      </w:r>
    </w:p>
    <w:p w14:paraId="43EAB2C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наблюдение за природными формами, выполнение фотографий собственных наблюдений.</w:t>
      </w:r>
    </w:p>
    <w:p w14:paraId="1DD93A09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Тема</w:t>
      </w:r>
      <w:r>
        <w:rPr>
          <w:rFonts w:ascii="Times New Roman" w:hAnsi="Times New Roman"/>
          <w:sz w:val="28"/>
          <w:szCs w:val="28"/>
        </w:rPr>
        <w:t>: Ритм.</w:t>
      </w:r>
    </w:p>
    <w:p w14:paraId="3194388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 ритмичной композиции, знакомство с понятием ритма в композиции (простой и сложный ритм), природные (растительные) ритмы. Выполнение зарисовок и набросков природных форм с натуры. Выполнение композиции из цветов, сухих растений, водорослей и т.д. Использование формата ½ А 4, фломастеров, гелиевых ручек.</w:t>
      </w:r>
    </w:p>
    <w:p w14:paraId="1E492A9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принести примеры ритмических композиций (из журналов, газет).</w:t>
      </w:r>
    </w:p>
    <w:p w14:paraId="77F2FE39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 Тема</w:t>
      </w:r>
      <w:r>
        <w:rPr>
          <w:rFonts w:ascii="Times New Roman" w:hAnsi="Times New Roman"/>
          <w:sz w:val="28"/>
          <w:szCs w:val="28"/>
        </w:rPr>
        <w:t>: Симметрия. Пятно.</w:t>
      </w:r>
    </w:p>
    <w:p w14:paraId="400FD31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понятием «симметрия», закрепление понятия «пятна», как выразительного средства композиции. Выполнение копий и зарисовок с натуры (насекомых, морских животных, фантастических образов). Использование формата ½ А 4, гелиевых ручек, фломастеров.</w:t>
      </w:r>
    </w:p>
    <w:p w14:paraId="3A21A89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вырезание симметричного изображения из черной бумаги.</w:t>
      </w:r>
    </w:p>
    <w:p w14:paraId="384C97A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Тема</w:t>
      </w:r>
      <w:r>
        <w:rPr>
          <w:rFonts w:ascii="Times New Roman" w:hAnsi="Times New Roman"/>
          <w:sz w:val="28"/>
          <w:szCs w:val="28"/>
        </w:rPr>
        <w:t>: Асимметрия.</w:t>
      </w:r>
    </w:p>
    <w:p w14:paraId="6D626E0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«асимметрия», асимметрия в природе. Выполнение зарисовок предметов быта сложной формы (чайник, графин, фонарик и др.). Использование формата ½ А 4, гелиевых ручек, фломастеров.</w:t>
      </w:r>
    </w:p>
    <w:p w14:paraId="7424019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фотографирование предметов асимметричной формы.</w:t>
      </w:r>
    </w:p>
    <w:p w14:paraId="245F0D0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 Тема</w:t>
      </w:r>
      <w:r>
        <w:rPr>
          <w:rFonts w:ascii="Times New Roman" w:hAnsi="Times New Roman"/>
          <w:sz w:val="28"/>
          <w:szCs w:val="28"/>
        </w:rPr>
        <w:t>: Линия горизонта. Плановость.</w:t>
      </w:r>
    </w:p>
    <w:p w14:paraId="6D82838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 планами. Использование гелиевой ручки, формата А 4.</w:t>
      </w:r>
    </w:p>
    <w:p w14:paraId="42FDAE29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творчеством художников, работающих в жанре «пейзаж», посещение экспозиции музея изобразительных искусств.</w:t>
      </w:r>
    </w:p>
    <w:p w14:paraId="190F312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 Тема</w:t>
      </w:r>
      <w:r>
        <w:rPr>
          <w:rFonts w:ascii="Times New Roman" w:hAnsi="Times New Roman"/>
          <w:sz w:val="28"/>
          <w:szCs w:val="28"/>
        </w:rPr>
        <w:t>: Техника работы фломастерами.</w:t>
      </w:r>
    </w:p>
    <w:p w14:paraId="76DCE82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декоративного образа. Выполнение эскиза-образа (волшебный цветок, улитка). Использование формата А 4, гелиевых ручек, фломастеров.</w:t>
      </w:r>
    </w:p>
    <w:p w14:paraId="13C3E5B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упражнений на различные техники (заполнение шаблона точками, штрихами, сетками, ровным тоном).</w:t>
      </w:r>
    </w:p>
    <w:p w14:paraId="5D51199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 Тема</w:t>
      </w:r>
      <w:r>
        <w:rPr>
          <w:rFonts w:ascii="Times New Roman" w:hAnsi="Times New Roman"/>
          <w:sz w:val="28"/>
          <w:szCs w:val="28"/>
        </w:rPr>
        <w:t>: Буквица. «Веселая азбука».</w:t>
      </w:r>
    </w:p>
    <w:p w14:paraId="0B507E5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 подчеркивая характерные особенности буквы. Использование формата ½ А 4, фломастеров, гелиевых ручек.</w:t>
      </w:r>
    </w:p>
    <w:p w14:paraId="2A0BB56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работа: знакомство с видами шрифтов, буквицами, со стихотворениями детских поэтов о русском алфавите (И. Токмакова, Б. Заходер). </w:t>
      </w:r>
    </w:p>
    <w:p w14:paraId="1E3C376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25EFE4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Раздел «Цветоведение»</w:t>
      </w:r>
    </w:p>
    <w:p w14:paraId="5570BB4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Тема</w:t>
      </w:r>
      <w:r>
        <w:rPr>
          <w:rFonts w:ascii="Times New Roman" w:hAnsi="Times New Roman"/>
          <w:sz w:val="28"/>
          <w:szCs w:val="28"/>
        </w:rPr>
        <w:t xml:space="preserve">: Большой цветовой круг. Названия цветов большого цветового круга. «Тепло-холодность» цвета. </w:t>
      </w:r>
    </w:p>
    <w:p w14:paraId="60CD1DC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(«Братья-гномы» и др.). Использование формата А 4, акварели.</w:t>
      </w:r>
    </w:p>
    <w:p w14:paraId="37FD5C9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упражнения, поиск теплого и холодного оттенка в пределах одного цвета.</w:t>
      </w:r>
    </w:p>
    <w:p w14:paraId="0DD54D1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Тема</w:t>
      </w:r>
      <w:r>
        <w:rPr>
          <w:rFonts w:ascii="Times New Roman" w:hAnsi="Times New Roman"/>
          <w:sz w:val="28"/>
          <w:szCs w:val="28"/>
        </w:rPr>
        <w:t xml:space="preserve">: Нюансы. Многообразие оттенков цвета. </w:t>
      </w:r>
    </w:p>
    <w:p w14:paraId="4AFB557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понятиями: «локальный цвет» и «оттенок». Выполнение этюдов с натуры (ягоды, ветка рябины, виноград, перо сказочной птицы). Использование формата А 4, акварели, пастели.</w:t>
      </w:r>
    </w:p>
    <w:p w14:paraId="270A24C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собрать коллекцию пуговиц, бусин, фантиков в пределах одного цвета.</w:t>
      </w:r>
    </w:p>
    <w:p w14:paraId="4B318D6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Тема</w:t>
      </w:r>
      <w:r>
        <w:rPr>
          <w:rFonts w:ascii="Times New Roman" w:hAnsi="Times New Roman"/>
          <w:sz w:val="28"/>
          <w:szCs w:val="28"/>
        </w:rPr>
        <w:t xml:space="preserve">: Контрасты. Контрастные пары цветов. </w:t>
      </w:r>
    </w:p>
    <w:p w14:paraId="470AA19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контрастными парами цветов, их способностью усиливать друг друга. Выполнение композиции из предметов, контрастных по цвету (фрукты, зонтики под дождем, игрушки на полке и др.). Использование формата А 4, акварели, пастели.</w:t>
      </w:r>
    </w:p>
    <w:p w14:paraId="7DE5799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упражнение-аппликация «Пары контрастных цветов».</w:t>
      </w:r>
    </w:p>
    <w:p w14:paraId="677672F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Тема</w:t>
      </w:r>
      <w:r>
        <w:rPr>
          <w:rFonts w:ascii="Times New Roman" w:hAnsi="Times New Roman"/>
          <w:sz w:val="28"/>
          <w:szCs w:val="28"/>
        </w:rPr>
        <w:t>: Цвет в тоне.</w:t>
      </w:r>
    </w:p>
    <w:p w14:paraId="46264BB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«тон». Выполнение эскиза («Котенок с клубками ниток», «Свинья с поросятами»). Использование формата А 4, акварели.</w:t>
      </w:r>
    </w:p>
    <w:p w14:paraId="4633BCB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выполнить упражнение на растяжку 1-2 цветов.</w:t>
      </w:r>
    </w:p>
    <w:p w14:paraId="49DAACE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Тема</w:t>
      </w:r>
      <w:r>
        <w:rPr>
          <w:rFonts w:ascii="Times New Roman" w:hAnsi="Times New Roman"/>
          <w:sz w:val="28"/>
          <w:szCs w:val="28"/>
        </w:rPr>
        <w:t>: Ахроматические цвета.</w:t>
      </w:r>
    </w:p>
    <w:p w14:paraId="6527717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«ахроматические цвета», «светлота», с техникой их составления. Выполнение эскиза (например, иллюстрация к сказке В. Сутеева «Три котенка», образы домашних животных и др.). Использование формата А 4, гуаши черной и белой.</w:t>
      </w:r>
    </w:p>
    <w:p w14:paraId="35386C0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искусством черно-белой фотографии.</w:t>
      </w:r>
    </w:p>
    <w:p w14:paraId="5095DA5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Тема</w:t>
      </w:r>
      <w:r>
        <w:rPr>
          <w:rFonts w:ascii="Times New Roman" w:hAnsi="Times New Roman"/>
          <w:sz w:val="28"/>
          <w:szCs w:val="28"/>
        </w:rPr>
        <w:t>: Локальный цвет и его оттенки.</w:t>
      </w:r>
    </w:p>
    <w:p w14:paraId="1FE5BDC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способности видения градаций цвета в живописи, многообразие цветовых оттенков. Выполнение композиции (осенние листья, цветы на клумбе). Использование формата А 4, акварели.</w:t>
      </w:r>
    </w:p>
    <w:p w14:paraId="4BAE5F6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упражнение «лоскутное одеяло».</w:t>
      </w:r>
    </w:p>
    <w:p w14:paraId="7B8E994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 Тема</w:t>
      </w:r>
      <w:r>
        <w:rPr>
          <w:rFonts w:ascii="Times New Roman" w:hAnsi="Times New Roman"/>
          <w:sz w:val="28"/>
          <w:szCs w:val="28"/>
        </w:rPr>
        <w:t>: Плановость.</w:t>
      </w:r>
    </w:p>
    <w:p w14:paraId="289C299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некоторых законов композиции в пейзаже (плановость, равновесие, композиционный центр). Выполнение этюда пейзажа (морской, горный, лесной). Использование формата А 4, акварели.</w:t>
      </w:r>
    </w:p>
    <w:p w14:paraId="09F4613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творчеством художников, работающих в жанре «пейзаж», посещение экспозиции музея изобразительных искусств.</w:t>
      </w:r>
    </w:p>
    <w:p w14:paraId="7F417EB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Тема</w:t>
      </w:r>
      <w:r>
        <w:rPr>
          <w:rFonts w:ascii="Times New Roman" w:hAnsi="Times New Roman"/>
          <w:sz w:val="28"/>
          <w:szCs w:val="28"/>
        </w:rPr>
        <w:t>: Выделение композиционного центра посредством цвета. Доминанта, акцент.</w:t>
      </w:r>
    </w:p>
    <w:p w14:paraId="0EA85F7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«доминанта», «акцент». Выполнение этюда с натуры («Корзина с урожаем», «Дары природы»). Использование формата А 4, акварели или гуаши.</w:t>
      </w:r>
    </w:p>
    <w:p w14:paraId="6C626E3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аппликации из геометрических форм с доминантой и акцентом.</w:t>
      </w:r>
    </w:p>
    <w:p w14:paraId="172AC04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 Тема</w:t>
      </w:r>
      <w:r>
        <w:rPr>
          <w:rFonts w:ascii="Times New Roman" w:hAnsi="Times New Roman"/>
          <w:sz w:val="28"/>
          <w:szCs w:val="28"/>
        </w:rPr>
        <w:t>: Условный объем. Освещенность предметов.</w:t>
      </w:r>
    </w:p>
    <w:p w14:paraId="5E1EE8D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света посредством цветов. Выполнение этюдов с натуры (игрушки, предметы быта, овощные портреты). Использование формата А 4, акварели.</w:t>
      </w:r>
    </w:p>
    <w:p w14:paraId="62D653E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работа: фотографии освещенных объектов, выполнение упражнений: круглая форма (яблоко, мячик), четырехгранная форма (кубик, домик), сложная форма (игрушка, человечек).</w:t>
      </w:r>
    </w:p>
    <w:p w14:paraId="535E4ED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 Тема</w:t>
      </w:r>
      <w:r>
        <w:rPr>
          <w:rFonts w:ascii="Times New Roman" w:hAnsi="Times New Roman"/>
          <w:sz w:val="28"/>
          <w:szCs w:val="28"/>
        </w:rPr>
        <w:t xml:space="preserve">: Изучение нетрадиционных живописных приемов. </w:t>
      </w:r>
    </w:p>
    <w:p w14:paraId="64035A3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новыми техниками и их возможностями. Освоение новых техник. Выполнение упражнений. Вощение (морская волна с барашками, морозные узоры, цветы и т.д.). Набрызг (салют, фонтан). Использование соли (звездное небо, созвездия зодиака). Монотипия (применение кружев и ткани в создании композиции «Зима»). Кляксография + раздувание («лунные цветы»). Использование формата А 4, акварели, гуаши, свечек, туши, кружев, гелиевых ручек и др.</w:t>
      </w:r>
    </w:p>
    <w:p w14:paraId="6FA9784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закрепление материала.</w:t>
      </w:r>
    </w:p>
    <w:p w14:paraId="537721E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 Тема</w:t>
      </w:r>
      <w:r>
        <w:rPr>
          <w:rFonts w:ascii="Times New Roman" w:hAnsi="Times New Roman"/>
          <w:sz w:val="28"/>
          <w:szCs w:val="28"/>
        </w:rPr>
        <w:t>: Творческая композиция.</w:t>
      </w:r>
    </w:p>
    <w:p w14:paraId="1C5BFE5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композиции («Подводный замок Нептуна», «Космос», «Сказочный остров» и др.). Использование формата А 4, акварели, гуаши, свечек, туши, кружев, гелиевых ручек и др.</w:t>
      </w:r>
    </w:p>
    <w:p w14:paraId="103A547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изучение аналогов композиций.</w:t>
      </w:r>
    </w:p>
    <w:p w14:paraId="28C7E7F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урок.</w:t>
      </w:r>
    </w:p>
    <w:p w14:paraId="181A130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587411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год обучения</w:t>
      </w:r>
    </w:p>
    <w:p w14:paraId="4B69946E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Раздел «Графика»</w:t>
      </w:r>
    </w:p>
    <w:p w14:paraId="2C701B2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Тема</w:t>
      </w:r>
      <w:r>
        <w:rPr>
          <w:rFonts w:ascii="Times New Roman" w:hAnsi="Times New Roman"/>
          <w:sz w:val="28"/>
          <w:szCs w:val="28"/>
        </w:rPr>
        <w:t>: Равновесие.</w:t>
      </w:r>
    </w:p>
    <w:p w14:paraId="63CE5CD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эскиза равновесной композиции из любых предметов. Использование формата А 4, гелиевой ручки, черного фломастера.</w:t>
      </w:r>
    </w:p>
    <w:p w14:paraId="7ECB99D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равновесных композиций в журналах, книгах.</w:t>
      </w:r>
    </w:p>
    <w:p w14:paraId="63DA884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Тема</w:t>
      </w:r>
      <w:r>
        <w:rPr>
          <w:rFonts w:ascii="Times New Roman" w:hAnsi="Times New Roman"/>
          <w:sz w:val="28"/>
          <w:szCs w:val="28"/>
        </w:rPr>
        <w:t>: Статика. Динамика.</w:t>
      </w:r>
    </w:p>
    <w:p w14:paraId="51A9FED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«статика», «динамика». Выполнение композиции на одну из понравившихся схем. Использование формата А 4, гелиевой ручки.</w:t>
      </w:r>
    </w:p>
    <w:p w14:paraId="01A2D7D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статичных и динамичных композиций в журналах, книгах.</w:t>
      </w:r>
    </w:p>
    <w:p w14:paraId="5F3F73D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Тема</w:t>
      </w:r>
      <w:r>
        <w:rPr>
          <w:rFonts w:ascii="Times New Roman" w:hAnsi="Times New Roman"/>
          <w:sz w:val="28"/>
          <w:szCs w:val="28"/>
        </w:rPr>
        <w:t>: Силуэт.</w:t>
      </w:r>
    </w:p>
    <w:p w14:paraId="204B573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понятия «силуэт». Знакомство со сложными силуэтами. Оверлеппинг (наложение, пересечение). Создание композиции с использованием сложного силуэта (полка с посудой, белье на веревке). Использование формата, вытянутого по горизонтали, черного фломастера.</w:t>
      </w:r>
    </w:p>
    <w:p w14:paraId="055ED8E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аппликации-наложения черного на белое, белого на черное (рыбка в аквариуме, грибы в банке).</w:t>
      </w:r>
    </w:p>
    <w:p w14:paraId="22B4585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Тема</w:t>
      </w:r>
      <w:r>
        <w:rPr>
          <w:rFonts w:ascii="Times New Roman" w:hAnsi="Times New Roman"/>
          <w:sz w:val="28"/>
          <w:szCs w:val="28"/>
        </w:rPr>
        <w:t>: Шахматный прием в декоративной графике.</w:t>
      </w:r>
    </w:p>
    <w:p w14:paraId="7BAE829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шахматным приемом. Выполнение композиции (например, «В шахматной стране»). Использование формата ½ А 4, черного фломастера.</w:t>
      </w:r>
    </w:p>
    <w:p w14:paraId="70D5758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упражнений различных видов шахматных сеток.</w:t>
      </w:r>
    </w:p>
    <w:p w14:paraId="480BD58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1.5 Тема</w:t>
      </w:r>
      <w:r>
        <w:rPr>
          <w:rFonts w:ascii="Times New Roman" w:hAnsi="Times New Roman"/>
          <w:sz w:val="28"/>
          <w:szCs w:val="28"/>
        </w:rPr>
        <w:t>: Перспектива.</w:t>
      </w:r>
    </w:p>
    <w:p w14:paraId="090B692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 4, гелиевых ручек.</w:t>
      </w:r>
    </w:p>
    <w:p w14:paraId="15CD86C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разными городами по фотографиям, книжным иллюстрациям, открыткам.</w:t>
      </w:r>
    </w:p>
    <w:p w14:paraId="08B7A3E9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Тема</w:t>
      </w:r>
      <w:r>
        <w:rPr>
          <w:rFonts w:ascii="Times New Roman" w:hAnsi="Times New Roman"/>
          <w:sz w:val="28"/>
          <w:szCs w:val="28"/>
        </w:rPr>
        <w:t>: Пластика животных.</w:t>
      </w:r>
    </w:p>
    <w:p w14:paraId="0817D68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знакомство с понятием «стилизация». Выполнение рисунка стилизованного животного, могут быть поиски образов животных к басням И. А. Крылова. На одном формате изобразить реальный образ и поиски стилизованных форм того же животного. Использование формата А 4, гелиевой ручки.</w:t>
      </w:r>
    </w:p>
    <w:p w14:paraId="158E757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модели животного из пластилина.</w:t>
      </w:r>
    </w:p>
    <w:p w14:paraId="153DA12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 Тема</w:t>
      </w:r>
      <w:r>
        <w:rPr>
          <w:rFonts w:ascii="Times New Roman" w:hAnsi="Times New Roman"/>
          <w:sz w:val="28"/>
          <w:szCs w:val="28"/>
        </w:rPr>
        <w:t>: Работа фломастерами (цветными карандашами).</w:t>
      </w:r>
    </w:p>
    <w:p w14:paraId="785B910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стилизации живых форм. Выполнение эскиза (например, образ Царевны лягушки, образ времени года). Использование формата А 4, цветных карандашей, фломастеров.</w:t>
      </w:r>
    </w:p>
    <w:p w14:paraId="6BD8C20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поисковые зарисовки деталей персонажа (глаза, лапы, детали костюма и др.).</w:t>
      </w:r>
    </w:p>
    <w:p w14:paraId="7597FE1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Тема</w:t>
      </w:r>
      <w:r>
        <w:rPr>
          <w:rFonts w:ascii="Times New Roman" w:hAnsi="Times New Roman"/>
          <w:sz w:val="28"/>
          <w:szCs w:val="28"/>
        </w:rPr>
        <w:t>: Пластика человека.</w:t>
      </w:r>
    </w:p>
    <w:p w14:paraId="62FB0B0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условными пропорциями и схемами построения фигуры человека. Выполнение композиции (например, «Спорт», «Танец», «Акробаты»). Использование формата А 4, гелиевой ручки, фломастеров.</w:t>
      </w:r>
    </w:p>
    <w:p w14:paraId="53E2C33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фотографий или других изображений людей в движении.</w:t>
      </w:r>
    </w:p>
    <w:p w14:paraId="3D67ED3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 Тема</w:t>
      </w:r>
      <w:r>
        <w:rPr>
          <w:rFonts w:ascii="Times New Roman" w:hAnsi="Times New Roman"/>
          <w:sz w:val="28"/>
          <w:szCs w:val="28"/>
        </w:rPr>
        <w:t>: Графическая композиция.</w:t>
      </w:r>
    </w:p>
    <w:p w14:paraId="570562A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графической композицией. Выполнение композиции («В окне и за окном», «Микромир», «Фонтаны», славянские мифологические образы: птица Феникс, Сирин, Домовой, Леший, Водяной, Русалка). Использование формата А 4, гелиевых ручек.</w:t>
      </w:r>
    </w:p>
    <w:p w14:paraId="04A76A0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14:paraId="259C6172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Раздел «Цветоведение»</w:t>
      </w:r>
    </w:p>
    <w:p w14:paraId="7B531B6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Тема</w:t>
      </w:r>
      <w:r>
        <w:rPr>
          <w:rFonts w:ascii="Times New Roman" w:hAnsi="Times New Roman"/>
          <w:sz w:val="28"/>
          <w:szCs w:val="28"/>
        </w:rPr>
        <w:t>: Локальный цвет и его оттенки.</w:t>
      </w:r>
    </w:p>
    <w:p w14:paraId="3E4EC86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 3, акварели.</w:t>
      </w:r>
    </w:p>
    <w:p w14:paraId="6F6A379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абстрактной аппликации из кусочков ткани (ассоциации на темы: вьюга, огонь, времена года, листопад и др.).</w:t>
      </w:r>
    </w:p>
    <w:p w14:paraId="58E3431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Тема</w:t>
      </w:r>
      <w:r>
        <w:rPr>
          <w:rFonts w:ascii="Times New Roman" w:hAnsi="Times New Roman"/>
          <w:sz w:val="28"/>
          <w:szCs w:val="28"/>
        </w:rPr>
        <w:t>: Тональные контрасты. Темное на светлом, светлое на темном.</w:t>
      </w:r>
    </w:p>
    <w:p w14:paraId="2192B6A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тоном главного пятна композиции. Выполнение эскизов («Парусник на море», «Силуэт дерева на фоне заката», «Горный пейзаж», </w:t>
      </w:r>
      <w:r>
        <w:rPr>
          <w:rFonts w:ascii="Times New Roman" w:hAnsi="Times New Roman"/>
          <w:sz w:val="28"/>
          <w:szCs w:val="28"/>
        </w:rPr>
        <w:lastRenderedPageBreak/>
        <w:t>«Силуэт цветка в окне», «Привидения»). Использование формата А 4, акварели.</w:t>
      </w:r>
    </w:p>
    <w:p w14:paraId="14752B7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копирование образцов, предложенных преподавателем.</w:t>
      </w:r>
    </w:p>
    <w:p w14:paraId="6E101F3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Тема</w:t>
      </w:r>
      <w:r>
        <w:rPr>
          <w:rFonts w:ascii="Times New Roman" w:hAnsi="Times New Roman"/>
          <w:sz w:val="28"/>
          <w:szCs w:val="28"/>
        </w:rPr>
        <w:t>: Колорит. Нюансные или контрастные гармонии.</w:t>
      </w:r>
    </w:p>
    <w:p w14:paraId="7B8A24F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(«Жар-птица», «Волшебный цветок», «Золотой петушок», «Бабочки»). Использование формата А 4, акварели.</w:t>
      </w:r>
    </w:p>
    <w:p w14:paraId="7DB838F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произведениями известных художников, изучение техники витража в журналах.</w:t>
      </w:r>
    </w:p>
    <w:p w14:paraId="1F6D7E7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Тема</w:t>
      </w:r>
      <w:r>
        <w:rPr>
          <w:rFonts w:ascii="Times New Roman" w:hAnsi="Times New Roman"/>
          <w:sz w:val="28"/>
          <w:szCs w:val="28"/>
        </w:rPr>
        <w:t>: Цветовые гармонии в пределах 2-3 цветов.</w:t>
      </w:r>
    </w:p>
    <w:p w14:paraId="4698AFD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ограниченной палитры цветов в создании композиции. Выполнение эскиза афиши, флаэра. Использование формата А 4, акварели, гуаши.</w:t>
      </w:r>
    </w:p>
    <w:p w14:paraId="6A9F599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изучение рекламной продукции.</w:t>
      </w:r>
    </w:p>
    <w:p w14:paraId="7E3D11C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Тема</w:t>
      </w:r>
      <w:r>
        <w:rPr>
          <w:rFonts w:ascii="Times New Roman" w:hAnsi="Times New Roman"/>
          <w:sz w:val="28"/>
          <w:szCs w:val="28"/>
        </w:rPr>
        <w:t>: Смешанная техника.</w:t>
      </w:r>
    </w:p>
    <w:p w14:paraId="07DFFF4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целесообразно использовать технику, согласно задуманному образу. Выполнение эскиза композиции (например, «Замороженное оконце»). Использование формата А 4, акварели, воска, соли, гелиевых карандашей с блеском, цветных контуров, гелиевых ручек.</w:t>
      </w:r>
    </w:p>
    <w:p w14:paraId="3750DD3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фотографирование морозных узоров.</w:t>
      </w:r>
    </w:p>
    <w:p w14:paraId="3442ACE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Тема</w:t>
      </w:r>
      <w:r>
        <w:rPr>
          <w:rFonts w:ascii="Times New Roman" w:hAnsi="Times New Roman"/>
          <w:sz w:val="28"/>
          <w:szCs w:val="28"/>
        </w:rPr>
        <w:t>: Цвет в музыке.</w:t>
      </w:r>
    </w:p>
    <w:p w14:paraId="7CF0807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абстрактного мышления. Прослушивание музыкальных произведений П. И. Чайковского «Времена года», «Вальс цветов», выполнение ассоциативных цветовых композиций. Использование формата А 4, акварели.</w:t>
      </w:r>
    </w:p>
    <w:p w14:paraId="317D784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прослушивание шедевров классической музыки.</w:t>
      </w:r>
    </w:p>
    <w:p w14:paraId="357BF8D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 Тема</w:t>
      </w:r>
      <w:r>
        <w:rPr>
          <w:rFonts w:ascii="Times New Roman" w:hAnsi="Times New Roman"/>
          <w:sz w:val="28"/>
          <w:szCs w:val="28"/>
        </w:rPr>
        <w:t>: Психология цвета.</w:t>
      </w:r>
    </w:p>
    <w:p w14:paraId="7006EB2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(Буратино, Карабас Барабас, Пьеро, баба Яга). Использование любого формата, гуашь, акварель.</w:t>
      </w:r>
    </w:p>
    <w:p w14:paraId="54794D0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тестирование на предмет цвет-настроение, сочинение сказки о цветах и красках.</w:t>
      </w:r>
    </w:p>
    <w:p w14:paraId="4C8DE9F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7B55F82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эскиза к сюжетной композиции («праздник», «каникулы»). Использование формата любого размера, гуаши, акварели.</w:t>
      </w:r>
    </w:p>
    <w:p w14:paraId="2C1D01C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6FDADA0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39EB467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умения работать над сложной тематической композицией. Выполнение сюжетной композиции («Зоопарк», «Человек и животное»). Использование формата любого размера, гуаши, акварели.</w:t>
      </w:r>
    </w:p>
    <w:p w14:paraId="11FB09E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66B72E5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1C78C60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«Театр»). Использование формата любого размера, гуаши, акварели.</w:t>
      </w:r>
    </w:p>
    <w:p w14:paraId="6050A90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1171E9E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5A282E9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гуаши, акварели.</w:t>
      </w:r>
    </w:p>
    <w:p w14:paraId="5291577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2CD53192" w14:textId="77777777" w:rsid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9DB7081" w14:textId="77777777" w:rsidR="0042409C" w:rsidRDefault="0042409C" w:rsidP="00424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Четвёртый год обучения</w:t>
      </w:r>
    </w:p>
    <w:p w14:paraId="4277BCC3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Раздел «Графика»</w:t>
      </w:r>
    </w:p>
    <w:p w14:paraId="06914BA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Тема</w:t>
      </w:r>
      <w:r>
        <w:rPr>
          <w:rFonts w:ascii="Times New Roman" w:hAnsi="Times New Roman"/>
          <w:sz w:val="28"/>
          <w:szCs w:val="28"/>
        </w:rPr>
        <w:t>: Штрих.</w:t>
      </w:r>
    </w:p>
    <w:p w14:paraId="0F0FEBB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эскиза композиции из любых предметов. Использование формата А 4, графического карандаша.</w:t>
      </w:r>
    </w:p>
    <w:p w14:paraId="70D3494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и изучения дополнительной штриховки в книгах.</w:t>
      </w:r>
    </w:p>
    <w:p w14:paraId="74AE717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Тема</w:t>
      </w:r>
      <w:r>
        <w:rPr>
          <w:rFonts w:ascii="Times New Roman" w:hAnsi="Times New Roman"/>
          <w:sz w:val="28"/>
          <w:szCs w:val="28"/>
        </w:rPr>
        <w:t>: Динамика.</w:t>
      </w:r>
    </w:p>
    <w:p w14:paraId="6344ED2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 «динамика». Выполнение композиции на данную тем. Использование формата А 4, графического карандаша.</w:t>
      </w:r>
    </w:p>
    <w:p w14:paraId="664BC1A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динамичных композиций в журналах, книгах.</w:t>
      </w:r>
    </w:p>
    <w:p w14:paraId="0351B3A9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Тема</w:t>
      </w:r>
      <w:r>
        <w:rPr>
          <w:rFonts w:ascii="Times New Roman" w:hAnsi="Times New Roman"/>
          <w:sz w:val="28"/>
          <w:szCs w:val="28"/>
        </w:rPr>
        <w:t>: Деревья.</w:t>
      </w:r>
    </w:p>
    <w:p w14:paraId="70661B8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понятия «силуэт». Знакомство со сложными силуэтами разных пород деревьев. Создание композиции с использованием сложных силуэтов деревьев разных пород.  Использование формата, вытянутого по горизонтали, графического карандаша.</w:t>
      </w:r>
    </w:p>
    <w:p w14:paraId="183A1E2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композиции с использованием сложных силуэтов деревьев разных пород. Показать характер каждого дерева.</w:t>
      </w:r>
    </w:p>
    <w:p w14:paraId="08A3732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Тема</w:t>
      </w:r>
      <w:r>
        <w:rPr>
          <w:rFonts w:ascii="Times New Roman" w:hAnsi="Times New Roman"/>
          <w:sz w:val="28"/>
          <w:szCs w:val="28"/>
        </w:rPr>
        <w:t xml:space="preserve">: Графический сельский пейзаж. </w:t>
      </w:r>
    </w:p>
    <w:p w14:paraId="0185160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пейзажем. Создание композиции с сельским пейзажем (деревья, дома, скамейки и т.д.). Использование формата ½ А 4, графического карандаша.</w:t>
      </w:r>
    </w:p>
    <w:p w14:paraId="69AADE3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упражнений различных видов штрихов.</w:t>
      </w:r>
    </w:p>
    <w:p w14:paraId="5B1C9FE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 Тема</w:t>
      </w:r>
      <w:r>
        <w:rPr>
          <w:rFonts w:ascii="Times New Roman" w:hAnsi="Times New Roman"/>
          <w:sz w:val="28"/>
          <w:szCs w:val="28"/>
        </w:rPr>
        <w:t>: Декор ставней окна.</w:t>
      </w:r>
    </w:p>
    <w:p w14:paraId="742E583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декоративными ставнями. Копирование ставней архитектурных образов (сельских и городских домов, старых и современных). Использование формата  А4, гелиевых ручек.</w:t>
      </w:r>
    </w:p>
    <w:p w14:paraId="30FC5D1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разными городами, домами со ставнями по фотографиям, книжным иллюстрациям, открыткам.</w:t>
      </w:r>
    </w:p>
    <w:p w14:paraId="5C8C7DC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Тема</w:t>
      </w:r>
      <w:r>
        <w:rPr>
          <w:rFonts w:ascii="Times New Roman" w:hAnsi="Times New Roman"/>
          <w:sz w:val="28"/>
          <w:szCs w:val="28"/>
        </w:rPr>
        <w:t>: Пластика насековых.</w:t>
      </w:r>
    </w:p>
    <w:p w14:paraId="14C2BC4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знакомство с понятием «стилизация». Выполнение рисунка стилизованного насекомого, могут быть поиски образов насекомых к басням И. А. Крылова. На одном формате изобразить реальный образ и поиски стилизованных форм того же насекомого. Использование формата А4, гелиевой ручки.</w:t>
      </w:r>
    </w:p>
    <w:p w14:paraId="0DBE8A8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модели насекомого из пластилина.</w:t>
      </w:r>
    </w:p>
    <w:p w14:paraId="61D410A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 Тема</w:t>
      </w:r>
      <w:r>
        <w:rPr>
          <w:rFonts w:ascii="Times New Roman" w:hAnsi="Times New Roman"/>
          <w:sz w:val="28"/>
          <w:szCs w:val="28"/>
        </w:rPr>
        <w:t>: Работа фломастерами (цветными карандашами).</w:t>
      </w:r>
    </w:p>
    <w:p w14:paraId="1F8F29A3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стилизации живых форм. Выполнение эскиза (например, образ Мухи Цокотухи, образ времени года). Использование формата А4, цветных карандашей, фломастеров.</w:t>
      </w:r>
    </w:p>
    <w:p w14:paraId="523D25A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поисковые зарисовки деталей персонажа (глаза, лапы, детали костюма и др.).</w:t>
      </w:r>
    </w:p>
    <w:p w14:paraId="0EDB91C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Тема</w:t>
      </w:r>
      <w:r>
        <w:rPr>
          <w:rFonts w:ascii="Times New Roman" w:hAnsi="Times New Roman"/>
          <w:sz w:val="28"/>
          <w:szCs w:val="28"/>
        </w:rPr>
        <w:t>: Пластика танца.</w:t>
      </w:r>
    </w:p>
    <w:p w14:paraId="1873512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условными пропорциями и схемами построения фигуры, движения человека в танце. Выполнение композиции (например, «Танго», «Восточный танец», «Лезгинка» и др.). Использование формата А 4, гелиевой ручки, фломастеров.</w:t>
      </w:r>
    </w:p>
    <w:p w14:paraId="1AFD66A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фотографий или других изображений людей в движении.</w:t>
      </w:r>
    </w:p>
    <w:p w14:paraId="065765C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 Тема</w:t>
      </w:r>
      <w:r>
        <w:rPr>
          <w:rFonts w:ascii="Times New Roman" w:hAnsi="Times New Roman"/>
          <w:sz w:val="28"/>
          <w:szCs w:val="28"/>
        </w:rPr>
        <w:t>: Графическая композиция.</w:t>
      </w:r>
    </w:p>
    <w:p w14:paraId="61E7CEE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графической композицией. Выполнение композиции («Вид из окна», «Лес», «Игры», славянские мифологические образы: птица Феникс, Сирин, Домовой, Леший, Водяной, Русалка). Использование формата А 4, гелиевых ручек.</w:t>
      </w:r>
    </w:p>
    <w:p w14:paraId="14F9E87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14:paraId="5258B217" w14:textId="77777777" w:rsidR="0042409C" w:rsidRDefault="0042409C" w:rsidP="004240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Раздел «Цветоведение»</w:t>
      </w:r>
    </w:p>
    <w:p w14:paraId="2FB4FC6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Тема</w:t>
      </w:r>
      <w:r>
        <w:rPr>
          <w:rFonts w:ascii="Times New Roman" w:hAnsi="Times New Roman"/>
          <w:sz w:val="28"/>
          <w:szCs w:val="28"/>
        </w:rPr>
        <w:t>: Локальный цвет и его оттенки.</w:t>
      </w:r>
    </w:p>
    <w:p w14:paraId="4D44431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 3, акварели.</w:t>
      </w:r>
    </w:p>
    <w:p w14:paraId="4ECF190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выполнение абстрактной аппликации из кусочков ткани (ассоциации на темы: вьюга, огонь, времена года, листопад и др.).</w:t>
      </w:r>
    </w:p>
    <w:p w14:paraId="7A011B67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Тема</w:t>
      </w:r>
      <w:r>
        <w:rPr>
          <w:rFonts w:ascii="Times New Roman" w:hAnsi="Times New Roman"/>
          <w:sz w:val="28"/>
          <w:szCs w:val="28"/>
        </w:rPr>
        <w:t>: Цветовые контрасты. Дополнительные и родственные цвета.</w:t>
      </w:r>
    </w:p>
    <w:p w14:paraId="17853F2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цветом главного пятна композиции. Выполнение эскизов («Катер на реке», «Силуэт дерева на фоне заката», «Горный пейзаж», «Силуэт цветка в окне» т.д.). Использование формата А 4, акварели, гуаши.</w:t>
      </w:r>
    </w:p>
    <w:p w14:paraId="6DD44AA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работа: копирование образцов, предложенных преподавателем.</w:t>
      </w:r>
    </w:p>
    <w:p w14:paraId="0441BFB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Тема</w:t>
      </w:r>
      <w:r>
        <w:rPr>
          <w:rFonts w:ascii="Times New Roman" w:hAnsi="Times New Roman"/>
          <w:sz w:val="28"/>
          <w:szCs w:val="28"/>
        </w:rPr>
        <w:t>: Контраст. Нюансные или контрастные гармонии.</w:t>
      </w:r>
    </w:p>
    <w:p w14:paraId="6963B20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(«Павлин», «Букет цветов», «Птички», «Бабочки»). Использование формата А 3, акварели, гуаши.</w:t>
      </w:r>
    </w:p>
    <w:p w14:paraId="30B2AB3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знакомство с произведениями известных художников, изучение техники витража в журналах.</w:t>
      </w:r>
    </w:p>
    <w:p w14:paraId="5160091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Тема</w:t>
      </w:r>
      <w:r>
        <w:rPr>
          <w:rFonts w:ascii="Times New Roman" w:hAnsi="Times New Roman"/>
          <w:sz w:val="28"/>
          <w:szCs w:val="28"/>
        </w:rPr>
        <w:t>: Цветовые гармонии в пределах 2-3 цветов.</w:t>
      </w:r>
    </w:p>
    <w:p w14:paraId="6C48BD1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ограниченной палитры цветов в создании композиции. Выполнение эскиза афиши, флаэра. Использование формата А3, акварели, гуаши.</w:t>
      </w:r>
    </w:p>
    <w:p w14:paraId="3D8A4AF5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изучение рекламной продукции.</w:t>
      </w:r>
    </w:p>
    <w:p w14:paraId="7D6A76BC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Тема</w:t>
      </w:r>
      <w:r>
        <w:rPr>
          <w:rFonts w:ascii="Times New Roman" w:hAnsi="Times New Roman"/>
          <w:sz w:val="28"/>
          <w:szCs w:val="28"/>
        </w:rPr>
        <w:t>: Смешанная техника.</w:t>
      </w:r>
    </w:p>
    <w:p w14:paraId="785A136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целесообразно использовать технику, согласно задуманному образу. Выполнение эскиза композиции на свободную тему. Использование формата А3, акварели, гуаши, воска, соли, гелиевых карандашей с блеском, цветных контуров, гелиевых ручек.</w:t>
      </w:r>
    </w:p>
    <w:p w14:paraId="32A7B2E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композиции через окружающий мир.</w:t>
      </w:r>
    </w:p>
    <w:p w14:paraId="6688442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Тема</w:t>
      </w:r>
      <w:r>
        <w:rPr>
          <w:rFonts w:ascii="Times New Roman" w:hAnsi="Times New Roman"/>
          <w:sz w:val="28"/>
          <w:szCs w:val="28"/>
        </w:rPr>
        <w:t>: Цвет и настроение.</w:t>
      </w:r>
    </w:p>
    <w:p w14:paraId="14AC6BE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абстрактного мышления. Создание композиции на свободную тему по своему настроению. Выполнение ассоциативных цветовых композиций. Использование формата А 4, акварели.</w:t>
      </w:r>
    </w:p>
    <w:p w14:paraId="35B3886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поиск композиции через окружающий мир.</w:t>
      </w:r>
    </w:p>
    <w:p w14:paraId="4384C65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 Тема</w:t>
      </w:r>
      <w:r>
        <w:rPr>
          <w:rFonts w:ascii="Times New Roman" w:hAnsi="Times New Roman"/>
          <w:sz w:val="28"/>
          <w:szCs w:val="28"/>
        </w:rPr>
        <w:t>: Психология цвета.</w:t>
      </w:r>
    </w:p>
    <w:p w14:paraId="57B8BE4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(Буратино, Карабас Барабас, Пьеро, баба Яга). Использование любого формата, гуашь, акварель.</w:t>
      </w:r>
    </w:p>
    <w:p w14:paraId="6569AEF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тестирование на предмет цвет-настроение, сочинение сказки о цветах и красках.</w:t>
      </w:r>
    </w:p>
    <w:p w14:paraId="226A4ADE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62C6FA4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эскиза к сюжетной композиции («праздник», «каникулы»). Использование формата любого размера, гуаши, акварели.</w:t>
      </w:r>
    </w:p>
    <w:p w14:paraId="067BF7D2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5CDEE318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6DBAE536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(«Зоопарк», «Человек и животное»). Использование формата любого размера, гуаши, акварели.</w:t>
      </w:r>
    </w:p>
    <w:p w14:paraId="35F82C1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работа: подбор подготовительного материала, выполнение композиционных поисков.</w:t>
      </w:r>
    </w:p>
    <w:p w14:paraId="0CC1837F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76DE57A1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«Театр»). Использование формата любого размера, гуаши, акварели.</w:t>
      </w:r>
    </w:p>
    <w:p w14:paraId="4AD4BA0B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5DF209E4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 Тема</w:t>
      </w:r>
      <w:r>
        <w:rPr>
          <w:rFonts w:ascii="Times New Roman" w:hAnsi="Times New Roman"/>
          <w:sz w:val="28"/>
          <w:szCs w:val="28"/>
        </w:rPr>
        <w:t>: Тематическая композиция.</w:t>
      </w:r>
    </w:p>
    <w:p w14:paraId="29725E20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гуаши, акварели.</w:t>
      </w:r>
    </w:p>
    <w:p w14:paraId="2391B37D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279F8F4A" w14:textId="77777777" w:rsidR="0042409C" w:rsidRDefault="0042409C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Зачёт.</w:t>
      </w:r>
    </w:p>
    <w:p w14:paraId="2F48CB4C" w14:textId="77777777" w:rsidR="0005122E" w:rsidRDefault="0005122E" w:rsidP="004240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ABEC0B" w14:textId="77777777" w:rsid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8B15C5" w14:textId="77777777" w:rsidR="0005122E" w:rsidRDefault="0005122E" w:rsidP="00051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Требования к уровню подготовки обучающихся</w:t>
      </w:r>
    </w:p>
    <w:p w14:paraId="5ECF141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436571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«Основы изобразительной грамоты и рисование» является приобретение обучающимися следующих знаний, умений и навыков:</w:t>
      </w:r>
    </w:p>
    <w:p w14:paraId="39976FC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различных видов изобразительного искусства;</w:t>
      </w:r>
    </w:p>
    <w:p w14:paraId="01A7E2F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основных жанров изобразительного искусства;</w:t>
      </w:r>
    </w:p>
    <w:p w14:paraId="20BABDA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терминологии изобразительного искусства;</w:t>
      </w:r>
    </w:p>
    <w:p w14:paraId="370A71AF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основ цветоведения (основные и составные цвета, малый и большой цветовой круг, нюансы, контрасты, тон, цветовые гармонии и др.);</w:t>
      </w:r>
    </w:p>
    <w:p w14:paraId="26B8068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разнообразных техник и технологий, художественных материалов в изобразительной деятельности и умение их применять в творческой работе;</w:t>
      </w:r>
    </w:p>
    <w:p w14:paraId="7CDF30D2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основных выразительных средств изобразительного искусства;</w:t>
      </w:r>
    </w:p>
    <w:p w14:paraId="1960E8F2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симметрии-асимметрии;</w:t>
      </w:r>
    </w:p>
    <w:p w14:paraId="35D53ABF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навыки организации плоскости листа, композиционного решения изображения;</w:t>
      </w:r>
    </w:p>
    <w:p w14:paraId="503B7904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навыки передачи формы, характера предмета;</w:t>
      </w:r>
    </w:p>
    <w:p w14:paraId="149E812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умение выбирать колористические решения в этюдах, зарисовках, набросках;</w:t>
      </w:r>
    </w:p>
    <w:p w14:paraId="1FCE2BF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наличие творческой инициативы, понимания выразительности цветового и композиционного решения;</w:t>
      </w:r>
    </w:p>
    <w:p w14:paraId="437A227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наличие образного мышления, памяти, эстетического отношения к действительности;</w:t>
      </w:r>
    </w:p>
    <w:p w14:paraId="3F88E062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умение отражать в своей работе различные чувства, мысли, эмоции;</w:t>
      </w:r>
    </w:p>
    <w:p w14:paraId="0114EF7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умение правильно оценивать и анализировать результаты собственной творческой деятельности.</w:t>
      </w:r>
    </w:p>
    <w:p w14:paraId="1B325B61" w14:textId="77777777" w:rsidR="0005122E" w:rsidRDefault="0005122E" w:rsidP="000512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E85AD9" w14:textId="77777777" w:rsidR="0005122E" w:rsidRDefault="0005122E" w:rsidP="00051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14:paraId="6DF22E8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EFE4A7" w14:textId="77777777" w:rsidR="0005122E" w:rsidRPr="00F15B8A" w:rsidRDefault="0005122E" w:rsidP="0005122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15B8A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14:paraId="5423E55C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 по учебному предмету «Основы изобразительной грамоты и рисование»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преподавателем. Оценки заносятся в классный журнал.</w:t>
      </w:r>
    </w:p>
    <w:p w14:paraId="0022DCA8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в счет аудиторного времени по полугодиям в виде контрольных уроков в форме просмотров работ обучающихся. По окончании предмета проводится итоговый зачет, оценка за который заносится в свидетельство об окончании школы. На зачете обучающимся предлагается выполнить сюжетную композицию на заданную тему (например, «Человек и животное», «В мире сказок», «Каникулы», «Я путешествую»). </w:t>
      </w:r>
    </w:p>
    <w:p w14:paraId="5477D18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AE003D" w14:textId="77777777" w:rsidR="0005122E" w:rsidRPr="00F15B8A" w:rsidRDefault="0005122E" w:rsidP="0005122E">
      <w:pPr>
        <w:pStyle w:val="a3"/>
        <w:jc w:val="both"/>
        <w:rPr>
          <w:rFonts w:ascii="Times New Roman" w:eastAsia="Helvetica" w:hAnsi="Times New Roman"/>
          <w:b/>
          <w:i/>
          <w:sz w:val="28"/>
          <w:szCs w:val="28"/>
        </w:rPr>
      </w:pPr>
      <w:r w:rsidRPr="00F15B8A">
        <w:rPr>
          <w:rFonts w:ascii="Times New Roman" w:eastAsia="Helvetica" w:hAnsi="Times New Roman"/>
          <w:b/>
          <w:i/>
          <w:sz w:val="28"/>
          <w:szCs w:val="28"/>
        </w:rPr>
        <w:t>2. Критерии оценок</w:t>
      </w:r>
    </w:p>
    <w:p w14:paraId="154BDE02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«удовлетворительно», «неудовлетворительно».</w:t>
      </w:r>
    </w:p>
    <w:p w14:paraId="1A90AEE6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успеваемости включает в себя три компонента: за фантазию, композицию и технику исполнения (выразительность цветового или графического решения).</w:t>
      </w:r>
    </w:p>
    <w:p w14:paraId="3B925B90" w14:textId="77777777" w:rsidR="0005122E" w:rsidRDefault="0005122E" w:rsidP="0005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«Фантазия». Оценивается оригинальность мышления ребенка, новизна идеи, отсутствие шаблонного представления задания.</w:t>
      </w:r>
    </w:p>
    <w:p w14:paraId="78CF6B04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5 «отлично»</w:t>
      </w:r>
      <w:r>
        <w:rPr>
          <w:rFonts w:ascii="Times New Roman" w:hAnsi="Times New Roman"/>
          <w:sz w:val="28"/>
          <w:szCs w:val="28"/>
        </w:rPr>
        <w:t xml:space="preserve"> - учащийся демонстрирует свое оригинальное решение задачи;</w:t>
      </w:r>
    </w:p>
    <w:p w14:paraId="48497223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4 «хорошо»</w:t>
      </w:r>
      <w:r>
        <w:rPr>
          <w:rFonts w:ascii="Times New Roman" w:hAnsi="Times New Roman"/>
          <w:sz w:val="28"/>
          <w:szCs w:val="28"/>
        </w:rPr>
        <w:t xml:space="preserve"> - решение поставленной задачи с помощью преподавателя;</w:t>
      </w:r>
    </w:p>
    <w:p w14:paraId="44AC81F4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3 «удовлетворительно»</w:t>
      </w:r>
      <w:r>
        <w:rPr>
          <w:rFonts w:ascii="Times New Roman" w:hAnsi="Times New Roman"/>
          <w:sz w:val="28"/>
          <w:szCs w:val="28"/>
        </w:rPr>
        <w:t xml:space="preserve"> - использование готового решения (срисовывание с образца);</w:t>
      </w:r>
    </w:p>
    <w:p w14:paraId="2902544B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2 «неудовлетворительно»</w:t>
      </w:r>
      <w:r>
        <w:rPr>
          <w:rFonts w:ascii="Times New Roman" w:hAnsi="Times New Roman"/>
          <w:sz w:val="28"/>
          <w:szCs w:val="28"/>
        </w:rPr>
        <w:t xml:space="preserve"> - отсутствие собственного отношения к работе, небрежно и не полностью выполненное задание.</w:t>
      </w:r>
    </w:p>
    <w:p w14:paraId="5968953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«Композиция». 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14:paraId="1C3236C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5 «отлично»</w:t>
      </w:r>
      <w:r>
        <w:rPr>
          <w:rFonts w:ascii="Times New Roman" w:hAnsi="Times New Roman"/>
          <w:sz w:val="28"/>
          <w:szCs w:val="28"/>
        </w:rPr>
        <w:t xml:space="preserve"> - все параметры раздела соблюдены; в случае незначительных ошибок ребенку предлагается исправить недочеты </w:t>
      </w:r>
      <w:r>
        <w:rPr>
          <w:rFonts w:ascii="Times New Roman" w:hAnsi="Times New Roman"/>
          <w:sz w:val="28"/>
          <w:szCs w:val="28"/>
        </w:rPr>
        <w:lastRenderedPageBreak/>
        <w:t>самостоятельно. При самостоятельном исправлении ошибок оценка за работу не снижается;</w:t>
      </w:r>
    </w:p>
    <w:p w14:paraId="4D6B4BA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4 «хорошо»</w:t>
      </w:r>
      <w:r>
        <w:rPr>
          <w:rFonts w:ascii="Times New Roman" w:hAnsi="Times New Roman"/>
          <w:sz w:val="28"/>
          <w:szCs w:val="28"/>
        </w:rPr>
        <w:t xml:space="preserve"> - имеются незначительные ошибки;</w:t>
      </w:r>
    </w:p>
    <w:p w14:paraId="2843033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3 «удовлетворительно»</w:t>
      </w:r>
      <w:r>
        <w:rPr>
          <w:rFonts w:ascii="Times New Roman" w:hAnsi="Times New Roman"/>
          <w:sz w:val="28"/>
          <w:szCs w:val="28"/>
        </w:rPr>
        <w:t xml:space="preserve"> - грубые ошибки, учащийся плохо осваивает формат, допускает искажения в передаче пропорций и формы предметов;</w:t>
      </w:r>
    </w:p>
    <w:p w14:paraId="2DDF26E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2 «неудовлетворительно»</w:t>
      </w:r>
      <w:r>
        <w:rPr>
          <w:rFonts w:ascii="Times New Roman" w:hAnsi="Times New Roman"/>
          <w:sz w:val="28"/>
          <w:szCs w:val="28"/>
        </w:rPr>
        <w:t xml:space="preserve"> - множество грубых ошибок в передаче пропорций и формы предметов.</w:t>
      </w:r>
    </w:p>
    <w:p w14:paraId="64E34DAB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«Техника исполнения» (выразительность цветового и (или) графического решения) 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14:paraId="7F278158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5 «отлично»</w:t>
      </w:r>
      <w:r>
        <w:rPr>
          <w:rFonts w:ascii="Times New Roman" w:hAnsi="Times New Roman"/>
          <w:sz w:val="28"/>
          <w:szCs w:val="28"/>
        </w:rPr>
        <w:t xml:space="preserve"> -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14:paraId="299A003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4 «хорошо»</w:t>
      </w:r>
      <w:r>
        <w:rPr>
          <w:rFonts w:ascii="Times New Roman" w:hAnsi="Times New Roman"/>
          <w:sz w:val="28"/>
          <w:szCs w:val="28"/>
        </w:rPr>
        <w:t xml:space="preserve"> - работой учащегося руководит преподаватель (в большей части словесно);</w:t>
      </w:r>
    </w:p>
    <w:p w14:paraId="1406D92F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3 «удовлетворительно»</w:t>
      </w:r>
      <w:r>
        <w:rPr>
          <w:rFonts w:ascii="Times New Roman" w:hAnsi="Times New Roman"/>
          <w:sz w:val="28"/>
          <w:szCs w:val="28"/>
        </w:rPr>
        <w:t xml:space="preserve"> - работой учащегося руководит преподаватель, используя наглядный показ на работе учащегося;</w:t>
      </w:r>
    </w:p>
    <w:p w14:paraId="65C69113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2 «неудовлетворительно»</w:t>
      </w:r>
      <w:r>
        <w:rPr>
          <w:rFonts w:ascii="Times New Roman" w:hAnsi="Times New Roman"/>
          <w:sz w:val="28"/>
          <w:szCs w:val="28"/>
        </w:rPr>
        <w:t xml:space="preserve"> - учащийся не справился с заданием даже с помощью преподавателя, работа небрежно выполнена и не закончена.</w:t>
      </w:r>
    </w:p>
    <w:p w14:paraId="0DB87E2A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CCD930" w14:textId="77777777" w:rsidR="0005122E" w:rsidRDefault="0005122E" w:rsidP="00051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14:paraId="42B4EEAA" w14:textId="77777777" w:rsidR="0005122E" w:rsidRDefault="0005122E" w:rsidP="000512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34BCB6" w14:textId="77777777" w:rsidR="0005122E" w:rsidRPr="00F15B8A" w:rsidRDefault="0005122E" w:rsidP="0005122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15B8A">
        <w:rPr>
          <w:rFonts w:ascii="Times New Roman" w:hAnsi="Times New Roman"/>
          <w:b/>
          <w:i/>
          <w:sz w:val="28"/>
          <w:szCs w:val="28"/>
        </w:rPr>
        <w:t>1. Методические рекомендации преподавателям</w:t>
      </w:r>
    </w:p>
    <w:p w14:paraId="2C385A8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изобразительным искусством – одно из самых больших удовольствий для ребенка младшего школьного возраста. 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прекрасное. Имея чувственно-эмоциональный опыт и начальные знания изобразительной грамоты, ребенок способен воплотить свой замысел в творческой работе.</w:t>
      </w:r>
    </w:p>
    <w:p w14:paraId="08F4A5D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преподавателю необходимо знакомить детей с работами художников и народных мастеров, с шедеврами живописи и графики.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2C89D0B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Несмотря на направленность программы к развитию индивидуальных качеств личности каждого ребенка, рекомендуется проводить внеклассные мероприятия (организация выставок, проведение праздников, тематических выставок, посещение музеев и др.). Это позволит объединить и сдружить детский коллектив.</w:t>
      </w:r>
    </w:p>
    <w:p w14:paraId="3E18C024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8FFFBE" w14:textId="77777777" w:rsidR="0005122E" w:rsidRPr="00F15B8A" w:rsidRDefault="0005122E" w:rsidP="0005122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15B8A">
        <w:rPr>
          <w:rFonts w:ascii="Times New Roman" w:hAnsi="Times New Roman"/>
          <w:b/>
          <w:i/>
          <w:sz w:val="28"/>
          <w:szCs w:val="28"/>
        </w:rPr>
        <w:t>2. Рекомендации по организации самостоятельной работы обучающихся</w:t>
      </w:r>
    </w:p>
    <w:p w14:paraId="6D52ED9E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полноценного усвоения материала учебной программы предусмотрена самостоятельная работа. На самостоятельную работу обучающихся отводится 100 % времени аудиторных занятий.</w:t>
      </w:r>
    </w:p>
    <w:p w14:paraId="2172BF2F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Самостоятельная работа выполняется в форме домашних заданий (упражнения к изученным темам, рисование с натуры, применение шаблонов), а также в виде экскурсий, участия обучающихся в творческих мероприятиях и культурно-просветительской деятельности школы.</w:t>
      </w:r>
    </w:p>
    <w:p w14:paraId="4A1D406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3D3A9C" w14:textId="77777777" w:rsidR="0005122E" w:rsidRPr="00F15B8A" w:rsidRDefault="0005122E" w:rsidP="0005122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15B8A">
        <w:rPr>
          <w:rFonts w:ascii="Times New Roman" w:hAnsi="Times New Roman"/>
          <w:b/>
          <w:i/>
          <w:sz w:val="28"/>
          <w:szCs w:val="28"/>
        </w:rPr>
        <w:t>3. Средства обучения</w:t>
      </w:r>
    </w:p>
    <w:p w14:paraId="4AFE6889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материальные: учебные аудитории, специально оборудованные наглядными пособиями, мебелью, натюрмортным фондом;</w:t>
      </w:r>
    </w:p>
    <w:p w14:paraId="1CFD1EE5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наглядно-плоскостные: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</w:p>
    <w:p w14:paraId="359709D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демонстрационные: муляжи, чучела птиц и животных, гербарии, демонстрационные модели, натюрмортный фонд;</w:t>
      </w:r>
    </w:p>
    <w:p w14:paraId="7E613DF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электронные образовательные ресурсы: мультимедийные учебники, универсальные энциклопедии, сетевые образовательные ресурсы;</w:t>
      </w:r>
    </w:p>
    <w:p w14:paraId="73941EA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аудиовизуальные: слайд-фильмы, видеофильмы, учебные кинофильмы, аудио-записи.</w:t>
      </w:r>
    </w:p>
    <w:p w14:paraId="1468BD5E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358AC1" w14:textId="77777777" w:rsidR="0005122E" w:rsidRDefault="0005122E" w:rsidP="00051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Список литературы </w:t>
      </w:r>
    </w:p>
    <w:p w14:paraId="4E18CC2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5CDD4B" w14:textId="77777777" w:rsidR="0005122E" w:rsidRPr="00F15B8A" w:rsidRDefault="0005122E" w:rsidP="0005122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15B8A">
        <w:rPr>
          <w:rFonts w:ascii="Times New Roman" w:hAnsi="Times New Roman"/>
          <w:b/>
          <w:i/>
          <w:sz w:val="28"/>
          <w:szCs w:val="28"/>
        </w:rPr>
        <w:t>1. Методическая литература</w:t>
      </w:r>
    </w:p>
    <w:p w14:paraId="0DA25A05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Алехин А. Д. Изобразительное искусство. Художник. Педагог. Школа: книга для учителя. – М.: Просвещение, 1984</w:t>
      </w:r>
    </w:p>
    <w:p w14:paraId="28642824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Выгодский Л. С. Воображение и творчество в детском возрасте. – 3-е изд. – М.: Просвещение, 1991</w:t>
      </w:r>
    </w:p>
    <w:p w14:paraId="2564BB0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Горяева Н. А. Первые шаги в мире искусства: Из опыта работы. Книга для учителя. – М.: Просвещение, 1991</w:t>
      </w:r>
    </w:p>
    <w:p w14:paraId="2466EB9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Давыдов В. В. Проблемы развивающего обучения. Опыт теоретического и экспериментального психологического исследования. – М.: Педагогика, 1989</w:t>
      </w:r>
    </w:p>
    <w:p w14:paraId="1B6975C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Зеленина Е. Л. Играем, познаем, рисуем. – М.: Просвещение, 1996</w:t>
      </w:r>
    </w:p>
    <w:p w14:paraId="37D7E5F3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Казакова Т. С. Изобразительная деятельность и художественное развитие дошкольника. М.: Педагогика, 1983</w:t>
      </w:r>
    </w:p>
    <w:p w14:paraId="709D7DE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Кирилло А. Учителю об изобразительных материалах. – М: Просвещение, 1971</w:t>
      </w:r>
    </w:p>
    <w:p w14:paraId="64F3227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Компанцева Л. В. Поэтический образ природы в детском рисунке. – М.: Просвещение, 1985</w:t>
      </w:r>
    </w:p>
    <w:p w14:paraId="5E7D0CB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Курчевский В. В. А что там, за окном? – М.: Педагогика, 1985</w:t>
      </w:r>
    </w:p>
    <w:p w14:paraId="7E5D7CC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Люблинская А. А. Учителю о психологии младшего школьника. – М.: Просвещение, 1977</w:t>
      </w:r>
    </w:p>
    <w:p w14:paraId="6388D64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Полунина В. Искусство и дети. Из опыта работы учителя. – М.: Просвещение, 1982</w:t>
      </w:r>
    </w:p>
    <w:p w14:paraId="13904E1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Сокольникова Н. М. Изобразительное искусство и методика его преподавания в начальной школе. – М.: Академия, 2008</w:t>
      </w:r>
    </w:p>
    <w:p w14:paraId="2211617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Швайко Г. С. Занятия по изобразительной деятельности в детском саду. – М.: Просвещение, 1985</w:t>
      </w:r>
    </w:p>
    <w:p w14:paraId="0FD5BFA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Щеблыкин И. К., Романина В. И., Коготкова И. И. Аппликационные работы в начальных классах. – М.: Просвещение, 1990</w:t>
      </w:r>
    </w:p>
    <w:p w14:paraId="1626D2FF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794C3D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Учебная литература</w:t>
      </w:r>
    </w:p>
    <w:p w14:paraId="4A6EA49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Акварельная живопись: Учебное пособие. Часть 1. Начальный рисунок. – М.: Издательство школы акварели Сергея Андрияки, 2009</w:t>
      </w:r>
    </w:p>
    <w:p w14:paraId="11AC117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М. П. Графика пейзажа. – М.: Гуманитарное издание Владос, 2008</w:t>
      </w:r>
    </w:p>
    <w:p w14:paraId="1125C976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Искусство вокруг нас. Учебник для 2 кл. / Под ред. Б. М. Неменского. – М.: Просвещение, 1998</w:t>
      </w:r>
    </w:p>
    <w:p w14:paraId="71AE6A3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Искусство и ты. Учебник для 1 кл. / Под ред. Б. М. Неменского. – М.: Просвещение, 1998</w:t>
      </w:r>
    </w:p>
    <w:p w14:paraId="4B2CA7BA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 М. Декоративная композиция: учеб. пособие для студентов вузов, обучающихся по специальности «Изобразительное искусства» - М.: Гуманитар. изд. центр Владос, 2008</w:t>
      </w:r>
    </w:p>
    <w:p w14:paraId="0B2B60D1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Ломоносова М. Т. Графика и живопись: учеб. пособие – М.: Астрель: АСТ, 2006</w:t>
      </w:r>
    </w:p>
    <w:p w14:paraId="1A2DE807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Фатеева А. А. Рисуем без кисточки. – Ярославль: Академия развития, 2009</w:t>
      </w:r>
    </w:p>
    <w:p w14:paraId="6E2B0D90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Шалаева Т. П. Учимся рисовать. – М.:АСТ Слово, 2010</w:t>
      </w:r>
    </w:p>
    <w:p w14:paraId="04B42FEC" w14:textId="77777777" w:rsidR="0005122E" w:rsidRDefault="0005122E" w:rsidP="00051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9F25B6" w14:textId="77777777" w:rsidR="0042409C" w:rsidRDefault="0042409C" w:rsidP="004240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42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8499" w14:textId="77777777" w:rsidR="00A72D06" w:rsidRDefault="00A72D06" w:rsidP="006036ED">
      <w:pPr>
        <w:spacing w:after="0" w:line="240" w:lineRule="auto"/>
      </w:pPr>
      <w:r>
        <w:separator/>
      </w:r>
    </w:p>
  </w:endnote>
  <w:endnote w:type="continuationSeparator" w:id="0">
    <w:p w14:paraId="34E5D81C" w14:textId="77777777" w:rsidR="00A72D06" w:rsidRDefault="00A72D06" w:rsidP="0060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eza Pro"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2728108"/>
      <w:docPartObj>
        <w:docPartGallery w:val="Page Numbers (Bottom of Page)"/>
        <w:docPartUnique/>
      </w:docPartObj>
    </w:sdtPr>
    <w:sdtEndPr/>
    <w:sdtContent>
      <w:p w14:paraId="56510C8D" w14:textId="77777777" w:rsidR="006036ED" w:rsidRDefault="006036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E9">
          <w:rPr>
            <w:noProof/>
          </w:rPr>
          <w:t>28</w:t>
        </w:r>
        <w:r>
          <w:fldChar w:fldCharType="end"/>
        </w:r>
      </w:p>
    </w:sdtContent>
  </w:sdt>
  <w:p w14:paraId="7E5B5B1B" w14:textId="77777777" w:rsidR="006036ED" w:rsidRDefault="006036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BFB09" w14:textId="77777777" w:rsidR="00A72D06" w:rsidRDefault="00A72D06" w:rsidP="006036ED">
      <w:pPr>
        <w:spacing w:after="0" w:line="240" w:lineRule="auto"/>
      </w:pPr>
      <w:r>
        <w:separator/>
      </w:r>
    </w:p>
  </w:footnote>
  <w:footnote w:type="continuationSeparator" w:id="0">
    <w:p w14:paraId="3BA7F603" w14:textId="77777777" w:rsidR="00A72D06" w:rsidRDefault="00A72D06" w:rsidP="00603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10B"/>
    <w:rsid w:val="0005122E"/>
    <w:rsid w:val="0017610B"/>
    <w:rsid w:val="003F10E9"/>
    <w:rsid w:val="0042409C"/>
    <w:rsid w:val="006036ED"/>
    <w:rsid w:val="00A72D06"/>
    <w:rsid w:val="00BB16B7"/>
    <w:rsid w:val="00BE2746"/>
    <w:rsid w:val="00CD6013"/>
    <w:rsid w:val="00F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40B0"/>
  <w15:docId w15:val="{3CBE97DB-F26D-4485-81AC-ADD152D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4">
    <w:name w:val="Font Style164"/>
    <w:rsid w:val="0042409C"/>
    <w:rPr>
      <w:rFonts w:ascii="Times New Roman" w:hAnsi="Times New Roman" w:cs="Times New Roman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0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E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6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0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5F2-A649-4186-B327-77364E28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7945</Words>
  <Characters>45290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 Ситдикова</cp:lastModifiedBy>
  <cp:revision>3</cp:revision>
  <cp:lastPrinted>2020-10-18T04:37:00Z</cp:lastPrinted>
  <dcterms:created xsi:type="dcterms:W3CDTF">2020-10-18T04:40:00Z</dcterms:created>
  <dcterms:modified xsi:type="dcterms:W3CDTF">2021-07-30T08:25:00Z</dcterms:modified>
</cp:coreProperties>
</file>